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pptx" ContentType="application/vnd.openxmlformats-officedocument.presentationml.presentatio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767" w:rsidRDefault="008F6767" w:rsidP="00437E79">
      <w:pPr>
        <w:widowControl w:val="0"/>
        <w:tabs>
          <w:tab w:val="left" w:pos="-540"/>
        </w:tabs>
        <w:jc w:val="both"/>
        <w:rPr>
          <w:rFonts w:ascii="SchoolBookCTT" w:hAnsi="SchoolBookCTT"/>
          <w:b/>
        </w:rPr>
      </w:pPr>
      <w:r>
        <w:rPr>
          <w:rFonts w:ascii="SchoolBookCTT" w:hAnsi="SchoolBookCTT"/>
          <w:b/>
        </w:rPr>
        <w:t>Заняття №8</w:t>
      </w:r>
    </w:p>
    <w:p w:rsidR="008F6767" w:rsidRDefault="008F6767" w:rsidP="00437E79">
      <w:pPr>
        <w:widowControl w:val="0"/>
        <w:tabs>
          <w:tab w:val="left" w:pos="-540"/>
        </w:tabs>
        <w:jc w:val="both"/>
        <w:rPr>
          <w:rFonts w:ascii="SchoolBookCTT" w:hAnsi="SchoolBookCTT"/>
          <w:b/>
        </w:rPr>
      </w:pPr>
    </w:p>
    <w:p w:rsidR="00437E79" w:rsidRDefault="008F6767" w:rsidP="00437E79">
      <w:pPr>
        <w:widowControl w:val="0"/>
        <w:tabs>
          <w:tab w:val="left" w:pos="-540"/>
        </w:tabs>
        <w:jc w:val="both"/>
        <w:rPr>
          <w:rFonts w:ascii="SchoolBookCTT" w:hAnsi="SchoolBookCTT"/>
          <w:b/>
        </w:rPr>
      </w:pPr>
      <w:r>
        <w:rPr>
          <w:rFonts w:ascii="SchoolBookCTT" w:hAnsi="SchoolBookCTT"/>
          <w:b/>
        </w:rPr>
        <w:t>Тема</w:t>
      </w:r>
      <w:r w:rsidR="00437E79">
        <w:rPr>
          <w:rFonts w:ascii="SchoolBookCTT" w:hAnsi="SchoolBookCTT"/>
          <w:b/>
        </w:rPr>
        <w:t xml:space="preserve">. </w:t>
      </w:r>
      <w:proofErr w:type="spellStart"/>
      <w:r w:rsidR="00437E79">
        <w:rPr>
          <w:rFonts w:ascii="SchoolBookCTT" w:hAnsi="SchoolBookCTT"/>
          <w:b/>
        </w:rPr>
        <w:t>Гіпертермічний</w:t>
      </w:r>
      <w:proofErr w:type="spellEnd"/>
      <w:r w:rsidR="00437E79">
        <w:rPr>
          <w:rFonts w:ascii="SchoolBookCTT" w:hAnsi="SchoolBookCTT"/>
          <w:b/>
        </w:rPr>
        <w:t xml:space="preserve"> синдром.</w:t>
      </w:r>
      <w:r w:rsidR="00437E79">
        <w:rPr>
          <w:b/>
        </w:rPr>
        <w:t xml:space="preserve"> </w:t>
      </w:r>
      <w:r w:rsidR="00437E79">
        <w:rPr>
          <w:rFonts w:ascii="SchoolBookCTT" w:hAnsi="SchoolBookCTT"/>
          <w:b/>
        </w:rPr>
        <w:t>Судомний синдром</w:t>
      </w:r>
    </w:p>
    <w:p w:rsidR="00437E79" w:rsidRDefault="00437E79" w:rsidP="00437E79">
      <w:pPr>
        <w:widowControl w:val="0"/>
        <w:tabs>
          <w:tab w:val="left" w:pos="-540"/>
        </w:tabs>
        <w:jc w:val="both"/>
        <w:rPr>
          <w:rFonts w:ascii="SchoolBookCTT" w:hAnsi="SchoolBookCTT"/>
        </w:rPr>
      </w:pPr>
    </w:p>
    <w:p w:rsidR="00437E79" w:rsidRDefault="00437E79" w:rsidP="00437E79">
      <w:pPr>
        <w:widowControl w:val="0"/>
        <w:tabs>
          <w:tab w:val="left" w:pos="-540"/>
        </w:tabs>
        <w:jc w:val="both"/>
        <w:rPr>
          <w:rFonts w:ascii="SchoolBookCTT" w:hAnsi="SchoolBookCTT"/>
          <w:b/>
        </w:rPr>
      </w:pPr>
      <w:r>
        <w:rPr>
          <w:rFonts w:ascii="SchoolBookCTT" w:hAnsi="SchoolBookCTT"/>
          <w:b/>
        </w:rPr>
        <w:t>НАВЧАЛЬНА ПРАКТИКА ПІД КЕРІВНИЦТВОМ ВИКЛАДАЧА</w:t>
      </w:r>
    </w:p>
    <w:p w:rsidR="00437E79" w:rsidRDefault="00437E79" w:rsidP="00437E79">
      <w:pPr>
        <w:widowControl w:val="0"/>
        <w:tabs>
          <w:tab w:val="left" w:pos="-540"/>
        </w:tabs>
        <w:jc w:val="both"/>
        <w:rPr>
          <w:rFonts w:ascii="SchoolBookCTT" w:hAnsi="SchoolBookCTT"/>
        </w:rPr>
      </w:pPr>
    </w:p>
    <w:p w:rsidR="00437E79" w:rsidRDefault="00437E79" w:rsidP="00437E79">
      <w:pPr>
        <w:widowControl w:val="0"/>
        <w:tabs>
          <w:tab w:val="left" w:pos="-540"/>
        </w:tabs>
        <w:jc w:val="both"/>
        <w:rPr>
          <w:rFonts w:ascii="SchoolBookCTT" w:hAnsi="SchoolBookCTT"/>
        </w:rPr>
      </w:pPr>
      <w:r>
        <w:rPr>
          <w:rFonts w:ascii="SchoolBookCTT" w:hAnsi="SchoolBookCTT"/>
        </w:rPr>
        <w:t xml:space="preserve">  Показ хворих та клінічний аналіз історій хвороб (навчальних) з </w:t>
      </w:r>
      <w:proofErr w:type="spellStart"/>
      <w:r>
        <w:rPr>
          <w:rFonts w:ascii="SchoolBookCTT" w:hAnsi="SchoolBookCTT"/>
        </w:rPr>
        <w:t>гіпертермічним</w:t>
      </w:r>
      <w:proofErr w:type="spellEnd"/>
      <w:r>
        <w:rPr>
          <w:rFonts w:ascii="SchoolBookCTT" w:hAnsi="SchoolBookCTT"/>
        </w:rPr>
        <w:t xml:space="preserve"> синдромом. З’ясування причин виникнення гарячки, стадії та клінічної форми (червоної, білої). Визначення групи ризику дітей за розвитком ускладнень при гарячці. Засвоєння схем надання невідкладної медичної допомоги дитині з </w:t>
      </w:r>
      <w:proofErr w:type="spellStart"/>
      <w:r>
        <w:rPr>
          <w:rFonts w:ascii="SchoolBookCTT" w:hAnsi="SchoolBookCTT"/>
        </w:rPr>
        <w:t>гіпертермічним</w:t>
      </w:r>
      <w:proofErr w:type="spellEnd"/>
      <w:r>
        <w:rPr>
          <w:rFonts w:ascii="SchoolBookCTT" w:hAnsi="SchoolBookCTT"/>
        </w:rPr>
        <w:t xml:space="preserve"> синдромом. Особливості невідкладної допомоги при білій формі гарячки. Догляд за хворими з гарячкою.</w:t>
      </w:r>
    </w:p>
    <w:p w:rsidR="00437E79" w:rsidRDefault="00437E79" w:rsidP="00437E79">
      <w:pPr>
        <w:widowControl w:val="0"/>
        <w:tabs>
          <w:tab w:val="left" w:pos="-540"/>
        </w:tabs>
        <w:jc w:val="both"/>
        <w:rPr>
          <w:rFonts w:ascii="SchoolBookCTT" w:hAnsi="SchoolBookCTT"/>
        </w:rPr>
      </w:pPr>
      <w:r>
        <w:rPr>
          <w:rFonts w:ascii="SchoolBookCTT" w:hAnsi="SchoolBookCTT"/>
        </w:rPr>
        <w:t xml:space="preserve">  Показ дітей із судомним синдромом або дітей, в анамнезі яких спостерігався даний стан. Виявлення на підставі суб’єктивного обстеження пацієнта </w:t>
      </w:r>
      <w:proofErr w:type="spellStart"/>
      <w:r>
        <w:rPr>
          <w:rFonts w:ascii="SchoolBookCTT" w:hAnsi="SchoolBookCTT"/>
        </w:rPr>
        <w:t>етіотропних</w:t>
      </w:r>
      <w:proofErr w:type="spellEnd"/>
      <w:r>
        <w:rPr>
          <w:rFonts w:ascii="SchoolBookCTT" w:hAnsi="SchoolBookCTT"/>
        </w:rPr>
        <w:t xml:space="preserve"> чинників. Визначення характеру судом (тонічні, </w:t>
      </w:r>
      <w:proofErr w:type="spellStart"/>
      <w:r>
        <w:rPr>
          <w:rFonts w:ascii="SchoolBookCTT" w:hAnsi="SchoolBookCTT"/>
        </w:rPr>
        <w:t>клонічні</w:t>
      </w:r>
      <w:proofErr w:type="spellEnd"/>
      <w:r>
        <w:rPr>
          <w:rFonts w:ascii="SchoolBookCTT" w:hAnsi="SchoolBookCTT"/>
        </w:rPr>
        <w:t xml:space="preserve">, </w:t>
      </w:r>
      <w:proofErr w:type="spellStart"/>
      <w:r>
        <w:rPr>
          <w:rFonts w:ascii="SchoolBookCTT" w:hAnsi="SchoolBookCTT"/>
        </w:rPr>
        <w:t>клоніко-тонічні</w:t>
      </w:r>
      <w:proofErr w:type="spellEnd"/>
      <w:r>
        <w:rPr>
          <w:rFonts w:ascii="SchoolBookCTT" w:hAnsi="SchoolBookCTT"/>
        </w:rPr>
        <w:t xml:space="preserve">), з’ясування стану свідомості хворого, показників життєво важливих функцій організму. Засвоєння схем надання невідкладної медичної допомоги на </w:t>
      </w:r>
      <w:proofErr w:type="spellStart"/>
      <w:r>
        <w:rPr>
          <w:rFonts w:ascii="SchoolBookCTT" w:hAnsi="SchoolBookCTT"/>
        </w:rPr>
        <w:t>догоспітальному</w:t>
      </w:r>
      <w:proofErr w:type="spellEnd"/>
      <w:r>
        <w:rPr>
          <w:rFonts w:ascii="SchoolBookCTT" w:hAnsi="SchoolBookCTT"/>
        </w:rPr>
        <w:t xml:space="preserve"> етапі. Особливості надання невідкладної медичної допомоги при судомах на тлі спазмофілії, </w:t>
      </w:r>
      <w:proofErr w:type="spellStart"/>
      <w:r>
        <w:rPr>
          <w:rFonts w:ascii="SchoolBookCTT" w:hAnsi="SchoolBookCTT"/>
        </w:rPr>
        <w:t>гіпертермічних</w:t>
      </w:r>
      <w:proofErr w:type="spellEnd"/>
      <w:r>
        <w:rPr>
          <w:rFonts w:ascii="SchoolBookCTT" w:hAnsi="SchoolBookCTT"/>
        </w:rPr>
        <w:t xml:space="preserve"> (</w:t>
      </w:r>
      <w:proofErr w:type="spellStart"/>
      <w:r>
        <w:rPr>
          <w:rFonts w:ascii="SchoolBookCTT" w:hAnsi="SchoolBookCTT"/>
        </w:rPr>
        <w:t>фебрильних</w:t>
      </w:r>
      <w:proofErr w:type="spellEnd"/>
      <w:r>
        <w:rPr>
          <w:rFonts w:ascii="SchoolBookCTT" w:hAnsi="SchoolBookCTT"/>
        </w:rPr>
        <w:t>), афективно-респіраторних судом. Догляд за хворими із судомами.</w:t>
      </w:r>
    </w:p>
    <w:p w:rsidR="00437E79" w:rsidRDefault="00437E79" w:rsidP="00437E79">
      <w:pPr>
        <w:widowControl w:val="0"/>
        <w:tabs>
          <w:tab w:val="left" w:pos="-540"/>
        </w:tabs>
        <w:jc w:val="both"/>
        <w:rPr>
          <w:rFonts w:ascii="SchoolBookCTT" w:hAnsi="SchoolBookCTT"/>
          <w:b/>
        </w:rPr>
      </w:pPr>
    </w:p>
    <w:p w:rsidR="00437E79" w:rsidRDefault="00437E79" w:rsidP="00437E79">
      <w:pPr>
        <w:widowControl w:val="0"/>
        <w:tabs>
          <w:tab w:val="left" w:pos="-540"/>
        </w:tabs>
        <w:jc w:val="both"/>
        <w:rPr>
          <w:rFonts w:ascii="SchoolBookCTT" w:hAnsi="SchoolBookCTT"/>
          <w:b/>
        </w:rPr>
      </w:pPr>
      <w:r>
        <w:rPr>
          <w:rFonts w:ascii="SchoolBookCTT" w:hAnsi="SchoolBookCTT"/>
          <w:b/>
        </w:rPr>
        <w:t>Практичні навички:</w:t>
      </w:r>
    </w:p>
    <w:p w:rsidR="00437E79" w:rsidRDefault="00437E79" w:rsidP="00437E79">
      <w:pPr>
        <w:widowControl w:val="0"/>
        <w:tabs>
          <w:tab w:val="left" w:pos="-540"/>
        </w:tabs>
        <w:jc w:val="both"/>
        <w:rPr>
          <w:rFonts w:ascii="SchoolBookCTT" w:hAnsi="SchoolBookCTT"/>
        </w:rPr>
      </w:pPr>
      <w:proofErr w:type="spellStart"/>
      <w:r>
        <w:rPr>
          <w:rFonts w:ascii="SchoolBookCTT" w:hAnsi="SchoolBookCTT"/>
        </w:rPr>
        <w:t>-надати</w:t>
      </w:r>
      <w:proofErr w:type="spellEnd"/>
      <w:r>
        <w:rPr>
          <w:rFonts w:ascii="SchoolBookCTT" w:hAnsi="SchoolBookCTT"/>
        </w:rPr>
        <w:t xml:space="preserve"> невідкладну медичну допомогу дитині з </w:t>
      </w:r>
      <w:proofErr w:type="spellStart"/>
      <w:r>
        <w:rPr>
          <w:rFonts w:ascii="SchoolBookCTT" w:hAnsi="SchoolBookCTT"/>
        </w:rPr>
        <w:t>гіпертермічним</w:t>
      </w:r>
      <w:proofErr w:type="spellEnd"/>
      <w:r>
        <w:rPr>
          <w:rFonts w:ascii="SchoolBookCTT" w:hAnsi="SchoolBookCTT"/>
        </w:rPr>
        <w:t xml:space="preserve"> синдромом на </w:t>
      </w:r>
      <w:proofErr w:type="spellStart"/>
      <w:r>
        <w:rPr>
          <w:rFonts w:ascii="SchoolBookCTT" w:hAnsi="SchoolBookCTT"/>
        </w:rPr>
        <w:t>догоспітальному</w:t>
      </w:r>
      <w:proofErr w:type="spellEnd"/>
      <w:r>
        <w:rPr>
          <w:rFonts w:ascii="SchoolBookCTT" w:hAnsi="SchoolBookCTT"/>
        </w:rPr>
        <w:t xml:space="preserve"> етапі;</w:t>
      </w:r>
    </w:p>
    <w:p w:rsidR="00437E79" w:rsidRDefault="00437E79" w:rsidP="00437E79">
      <w:pPr>
        <w:widowControl w:val="0"/>
        <w:tabs>
          <w:tab w:val="left" w:pos="-540"/>
        </w:tabs>
        <w:jc w:val="both"/>
        <w:rPr>
          <w:rFonts w:ascii="SchoolBookCTT" w:hAnsi="SchoolBookCTT"/>
        </w:rPr>
      </w:pPr>
      <w:proofErr w:type="spellStart"/>
      <w:r>
        <w:rPr>
          <w:rFonts w:ascii="SchoolBookCTT" w:hAnsi="SchoolBookCTT"/>
        </w:rPr>
        <w:t>-вимірювати</w:t>
      </w:r>
      <w:proofErr w:type="spellEnd"/>
      <w:r>
        <w:rPr>
          <w:rFonts w:ascii="SchoolBookCTT" w:hAnsi="SchoolBookCTT"/>
        </w:rPr>
        <w:t xml:space="preserve"> температуру тіла та реєструвати її;</w:t>
      </w:r>
    </w:p>
    <w:p w:rsidR="00437E79" w:rsidRDefault="00437E79" w:rsidP="00437E79">
      <w:pPr>
        <w:widowControl w:val="0"/>
        <w:tabs>
          <w:tab w:val="left" w:pos="-540"/>
        </w:tabs>
        <w:jc w:val="both"/>
        <w:rPr>
          <w:rFonts w:ascii="SchoolBookCTT" w:hAnsi="SchoolBookCTT"/>
        </w:rPr>
      </w:pPr>
      <w:proofErr w:type="spellStart"/>
      <w:r>
        <w:rPr>
          <w:rFonts w:ascii="SchoolBookCTT" w:hAnsi="SchoolBookCTT"/>
        </w:rPr>
        <w:t>-розрахувати</w:t>
      </w:r>
      <w:proofErr w:type="spellEnd"/>
      <w:r>
        <w:rPr>
          <w:rFonts w:ascii="SchoolBookCTT" w:hAnsi="SchoolBookCTT"/>
        </w:rPr>
        <w:t xml:space="preserve"> дози фармакологічних засобів;</w:t>
      </w:r>
    </w:p>
    <w:p w:rsidR="00437E79" w:rsidRDefault="00437E79" w:rsidP="00437E79">
      <w:pPr>
        <w:widowControl w:val="0"/>
        <w:tabs>
          <w:tab w:val="left" w:pos="-540"/>
        </w:tabs>
        <w:jc w:val="both"/>
        <w:rPr>
          <w:rFonts w:ascii="SchoolBookCTT" w:hAnsi="SchoolBookCTT"/>
        </w:rPr>
      </w:pPr>
      <w:proofErr w:type="spellStart"/>
      <w:r>
        <w:rPr>
          <w:rFonts w:ascii="SchoolBookCTT" w:hAnsi="SchoolBookCTT"/>
        </w:rPr>
        <w:t>-виконувати</w:t>
      </w:r>
      <w:proofErr w:type="spellEnd"/>
      <w:r>
        <w:rPr>
          <w:rFonts w:ascii="SchoolBookCTT" w:hAnsi="SchoolBookCTT"/>
        </w:rPr>
        <w:t xml:space="preserve"> </w:t>
      </w:r>
      <w:proofErr w:type="spellStart"/>
      <w:r>
        <w:rPr>
          <w:rFonts w:ascii="SchoolBookCTT" w:hAnsi="SchoolBookCTT"/>
        </w:rPr>
        <w:t>внутрішньом’язові</w:t>
      </w:r>
      <w:proofErr w:type="spellEnd"/>
      <w:r>
        <w:rPr>
          <w:rFonts w:ascii="SchoolBookCTT" w:hAnsi="SchoolBookCTT"/>
        </w:rPr>
        <w:t xml:space="preserve">, внутрішньовенні, підшкірні ін’єкції, </w:t>
      </w:r>
    </w:p>
    <w:p w:rsidR="00437E79" w:rsidRDefault="00437E79" w:rsidP="00437E79">
      <w:pPr>
        <w:widowControl w:val="0"/>
        <w:tabs>
          <w:tab w:val="left" w:pos="-540"/>
        </w:tabs>
        <w:jc w:val="both"/>
        <w:rPr>
          <w:rFonts w:ascii="SchoolBookCTT" w:hAnsi="SchoolBookCTT"/>
        </w:rPr>
      </w:pPr>
      <w:proofErr w:type="spellStart"/>
      <w:r>
        <w:rPr>
          <w:rFonts w:ascii="SchoolBookCTT" w:hAnsi="SchoolBookCTT"/>
        </w:rPr>
        <w:t>-застосувати</w:t>
      </w:r>
      <w:proofErr w:type="spellEnd"/>
      <w:r>
        <w:rPr>
          <w:rFonts w:ascii="SchoolBookCTT" w:hAnsi="SchoolBookCTT"/>
        </w:rPr>
        <w:t xml:space="preserve"> міхур з льодом;</w:t>
      </w:r>
    </w:p>
    <w:p w:rsidR="00437E79" w:rsidRDefault="00437E79" w:rsidP="00437E79">
      <w:pPr>
        <w:widowControl w:val="0"/>
        <w:tabs>
          <w:tab w:val="left" w:pos="-540"/>
        </w:tabs>
        <w:jc w:val="both"/>
        <w:rPr>
          <w:rFonts w:ascii="SchoolBookCTT" w:hAnsi="SchoolBookCTT"/>
        </w:rPr>
      </w:pPr>
      <w:proofErr w:type="spellStart"/>
      <w:r>
        <w:rPr>
          <w:rFonts w:ascii="SchoolBookCTT" w:hAnsi="SchoolBookCTT"/>
        </w:rPr>
        <w:t>-надати</w:t>
      </w:r>
      <w:proofErr w:type="spellEnd"/>
      <w:r>
        <w:rPr>
          <w:rFonts w:ascii="SchoolBookCTT" w:hAnsi="SchoolBookCTT"/>
        </w:rPr>
        <w:t xml:space="preserve"> невідкладну медичну допомогу хворому із судомним синдромом на </w:t>
      </w:r>
      <w:proofErr w:type="spellStart"/>
      <w:r>
        <w:rPr>
          <w:rFonts w:ascii="SchoolBookCTT" w:hAnsi="SchoolBookCTT"/>
        </w:rPr>
        <w:t>догоспітальному</w:t>
      </w:r>
      <w:proofErr w:type="spellEnd"/>
      <w:r>
        <w:rPr>
          <w:rFonts w:ascii="SchoolBookCTT" w:hAnsi="SchoolBookCTT"/>
        </w:rPr>
        <w:t xml:space="preserve"> етапі;</w:t>
      </w:r>
    </w:p>
    <w:p w:rsidR="00437E79" w:rsidRDefault="00437E79" w:rsidP="00437E79">
      <w:pPr>
        <w:widowControl w:val="0"/>
        <w:tabs>
          <w:tab w:val="left" w:pos="-540"/>
        </w:tabs>
        <w:jc w:val="both"/>
        <w:rPr>
          <w:rFonts w:ascii="SchoolBookCTT" w:hAnsi="SchoolBookCTT"/>
        </w:rPr>
      </w:pPr>
      <w:proofErr w:type="spellStart"/>
      <w:r>
        <w:rPr>
          <w:rFonts w:ascii="SchoolBookCTT" w:hAnsi="SchoolBookCTT"/>
        </w:rPr>
        <w:t>-відновити</w:t>
      </w:r>
      <w:proofErr w:type="spellEnd"/>
      <w:r>
        <w:rPr>
          <w:rFonts w:ascii="SchoolBookCTT" w:hAnsi="SchoolBookCTT"/>
        </w:rPr>
        <w:t xml:space="preserve"> прохідність дихальних шляхів;</w:t>
      </w:r>
    </w:p>
    <w:p w:rsidR="00437E79" w:rsidRDefault="00437E79" w:rsidP="00437E79">
      <w:pPr>
        <w:widowControl w:val="0"/>
        <w:tabs>
          <w:tab w:val="left" w:pos="-540"/>
        </w:tabs>
        <w:jc w:val="both"/>
        <w:rPr>
          <w:rFonts w:ascii="SchoolBookCTT" w:hAnsi="SchoolBookCTT"/>
        </w:rPr>
      </w:pPr>
      <w:proofErr w:type="spellStart"/>
      <w:r>
        <w:rPr>
          <w:rFonts w:ascii="SchoolBookCTT" w:hAnsi="SchoolBookCTT"/>
        </w:rPr>
        <w:t>-провести</w:t>
      </w:r>
      <w:proofErr w:type="spellEnd"/>
      <w:r>
        <w:rPr>
          <w:rFonts w:ascii="SchoolBookCTT" w:hAnsi="SchoolBookCTT"/>
        </w:rPr>
        <w:t xml:space="preserve"> оксигенотерапію;</w:t>
      </w:r>
    </w:p>
    <w:p w:rsidR="00437E79" w:rsidRDefault="00437E79" w:rsidP="00437E79">
      <w:pPr>
        <w:widowControl w:val="0"/>
        <w:tabs>
          <w:tab w:val="left" w:pos="-540"/>
        </w:tabs>
        <w:jc w:val="both"/>
        <w:rPr>
          <w:rFonts w:ascii="SchoolBookCTT" w:hAnsi="SchoolBookCTT"/>
        </w:rPr>
      </w:pPr>
      <w:proofErr w:type="spellStart"/>
      <w:r>
        <w:rPr>
          <w:rFonts w:ascii="SchoolBookCTT" w:hAnsi="SchoolBookCTT"/>
        </w:rPr>
        <w:t>-застосувати</w:t>
      </w:r>
      <w:proofErr w:type="spellEnd"/>
      <w:r>
        <w:rPr>
          <w:rFonts w:ascii="SchoolBookCTT" w:hAnsi="SchoolBookCTT"/>
        </w:rPr>
        <w:t xml:space="preserve"> лікувальну клізму.</w:t>
      </w:r>
    </w:p>
    <w:p w:rsidR="00DB3569" w:rsidRDefault="00DB3569" w:rsidP="00437E79">
      <w:pPr>
        <w:widowControl w:val="0"/>
        <w:tabs>
          <w:tab w:val="left" w:pos="-540"/>
        </w:tabs>
        <w:jc w:val="both"/>
        <w:rPr>
          <w:rFonts w:ascii="SchoolBookCTT" w:hAnsi="SchoolBookCTT"/>
        </w:rPr>
      </w:pPr>
    </w:p>
    <w:p w:rsidR="00C7103B" w:rsidRDefault="00DB3569" w:rsidP="00437E79">
      <w:pPr>
        <w:widowControl w:val="0"/>
        <w:tabs>
          <w:tab w:val="left" w:pos="-540"/>
        </w:tabs>
        <w:jc w:val="both"/>
        <w:rPr>
          <w:rFonts w:ascii="SchoolBookCTT" w:hAnsi="SchoolBookCTT"/>
        </w:rPr>
      </w:pPr>
      <w:r>
        <w:rPr>
          <w:rFonts w:ascii="SchoolBookCTT" w:hAnsi="SchoolBookCTT"/>
        </w:rPr>
        <w:object w:dxaOrig="1534" w:dyaOrig="9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7" o:title=""/>
          </v:shape>
          <o:OLEObject Type="Embed" ProgID="PowerPoint.Show.12" ShapeID="_x0000_i1025" DrawAspect="Icon" ObjectID="_1817792872" r:id="rId8"/>
        </w:object>
      </w:r>
      <w:r w:rsidR="00C7103B" w:rsidRPr="00C7103B">
        <w:rPr>
          <w:rFonts w:ascii="SchoolBookCTT" w:hAnsi="SchoolBookCTT"/>
        </w:rPr>
        <w:t xml:space="preserve"> https://youtu.be/VNeToN7Nuyc?si=GdYBjlhnKKvK7SsE</w:t>
      </w:r>
    </w:p>
    <w:p w:rsidR="00DB3569" w:rsidRDefault="00DB3569" w:rsidP="00437E79">
      <w:pPr>
        <w:widowControl w:val="0"/>
        <w:tabs>
          <w:tab w:val="left" w:pos="-540"/>
        </w:tabs>
        <w:jc w:val="both"/>
      </w:pPr>
      <w:r w:rsidRPr="00DB3569">
        <w:rPr>
          <w:b/>
        </w:rPr>
        <w:t>Актуальність теми</w:t>
      </w:r>
      <w:r>
        <w:t xml:space="preserve"> </w:t>
      </w:r>
    </w:p>
    <w:p w:rsidR="00DB3569" w:rsidRDefault="00DB3569" w:rsidP="00437E79">
      <w:pPr>
        <w:widowControl w:val="0"/>
        <w:tabs>
          <w:tab w:val="left" w:pos="-540"/>
        </w:tabs>
        <w:jc w:val="both"/>
      </w:pPr>
      <w:r>
        <w:t xml:space="preserve">Одним з найчастіших клінічних симптомів у дітей, з якими звертаються до фахівців первинної ланки, є лихоманка. Лихоманка як загальний прояв інфекційного захворювання, не зумовлює його ступінь тяжкості і у більшості ситуацій має захисно-пристосувальний характер. Однак, в частині клінічних випадків, а особливо у дітей молодшого віку, лихоманка може бути загрозливим станом, оскільки є ризиком розвитку тяжких бактеріальних інфекцій. М/с необхідно чітко знати причини підвищення температури тіла й межу, за якою вона втрачає захисний характер; вміти визначати різні види гіпертермій і, головне, надавати невідкладну допомогу при різних видах лихоманки у дітей. Лихоманка може посилювати симптоматику у дітей з судомним синдромом і провокувати доброякісні </w:t>
      </w:r>
      <w:proofErr w:type="spellStart"/>
      <w:r>
        <w:t>фебрильні</w:t>
      </w:r>
      <w:proofErr w:type="spellEnd"/>
      <w:r>
        <w:t xml:space="preserve"> судоми у дітей у віці від 6 місяців до 5 років. Крім цього, існують інші причини розвитку судомного синдрому у дітей. Важливо вміти проводити диференціальну діагностику судом у дітей і надавати невідкладну допомогу при судомному синдромі.</w:t>
      </w:r>
    </w:p>
    <w:p w:rsidR="00DB3569" w:rsidRDefault="00DB3569" w:rsidP="00437E79">
      <w:pPr>
        <w:widowControl w:val="0"/>
        <w:tabs>
          <w:tab w:val="left" w:pos="-540"/>
        </w:tabs>
        <w:jc w:val="both"/>
      </w:pPr>
    </w:p>
    <w:p w:rsidR="00DB3569" w:rsidRDefault="00DB3569" w:rsidP="00437E79">
      <w:pPr>
        <w:widowControl w:val="0"/>
        <w:tabs>
          <w:tab w:val="left" w:pos="-540"/>
        </w:tabs>
        <w:jc w:val="both"/>
      </w:pPr>
      <w:r w:rsidRPr="00DB3569">
        <w:rPr>
          <w:b/>
        </w:rPr>
        <w:t>Терморегуляція</w:t>
      </w:r>
      <w:r>
        <w:t xml:space="preserve"> — сукупність фізіологічних процесів, що підтримують температуру тіла організму відмінною від температури навколишнього середовища. </w:t>
      </w:r>
    </w:p>
    <w:p w:rsidR="00DB3569" w:rsidRDefault="00DB3569" w:rsidP="00437E79">
      <w:pPr>
        <w:widowControl w:val="0"/>
        <w:tabs>
          <w:tab w:val="left" w:pos="-540"/>
        </w:tabs>
        <w:jc w:val="both"/>
      </w:pPr>
      <w:r w:rsidRPr="00DB3569">
        <w:rPr>
          <w:b/>
        </w:rPr>
        <w:t>Нормальна температура тіла:</w:t>
      </w:r>
      <w:r>
        <w:t xml:space="preserve"> — в </w:t>
      </w:r>
      <w:proofErr w:type="spellStart"/>
      <w:r>
        <w:t>аксилярній</w:t>
      </w:r>
      <w:proofErr w:type="spellEnd"/>
      <w:r>
        <w:t xml:space="preserve"> області - на рівні 36-37 °С (36,6±0,4 °С), розмах коливань температури протягом доби у перші дні життя становить до 0,3 °С, у 2-3 місяці – до 0,6 </w:t>
      </w:r>
      <w:r>
        <w:lastRenderedPageBreak/>
        <w:t xml:space="preserve">°С, у 3-5 років – до 0,8-1 °С з мінімальними величинами в 3-6 </w:t>
      </w:r>
      <w:proofErr w:type="spellStart"/>
      <w:r>
        <w:t>год</w:t>
      </w:r>
      <w:proofErr w:type="spellEnd"/>
      <w:r>
        <w:t xml:space="preserve"> і максимальними – в 17-19 год.; — ректальна температура на 0,6-1,0°С вище від показника </w:t>
      </w:r>
      <w:proofErr w:type="spellStart"/>
      <w:r>
        <w:t>акислярної</w:t>
      </w:r>
      <w:proofErr w:type="spellEnd"/>
      <w:r>
        <w:t xml:space="preserve"> температури (від 36,1 до 37,8°С); — оральна і тимпанічна (в зовнішньому слуховому проході) – на 0,3-0,6 °С вище від </w:t>
      </w:r>
      <w:proofErr w:type="spellStart"/>
      <w:r>
        <w:t>аксилярної</w:t>
      </w:r>
      <w:proofErr w:type="spellEnd"/>
      <w:r>
        <w:t xml:space="preserve"> температури (від 35,8 до 37,2°С ). </w:t>
      </w:r>
    </w:p>
    <w:p w:rsidR="007A772B" w:rsidRDefault="00DB3569" w:rsidP="00437E79">
      <w:pPr>
        <w:widowControl w:val="0"/>
        <w:tabs>
          <w:tab w:val="left" w:pos="-540"/>
        </w:tabs>
        <w:jc w:val="both"/>
      </w:pPr>
      <w:r w:rsidRPr="00DB3569">
        <w:rPr>
          <w:b/>
          <w:sz w:val="28"/>
          <w:szCs w:val="28"/>
        </w:rPr>
        <w:t>Лихоманка (гіпертермія, гарячка)</w:t>
      </w:r>
      <w:r>
        <w:t xml:space="preserve"> – підвищення температури тіла вище 38°С, виміряної </w:t>
      </w:r>
      <w:proofErr w:type="spellStart"/>
      <w:r>
        <w:t>ректально</w:t>
      </w:r>
      <w:proofErr w:type="spellEnd"/>
      <w:r>
        <w:t xml:space="preserve">, або вище 37,5 °С виміряної </w:t>
      </w:r>
      <w:proofErr w:type="spellStart"/>
      <w:r>
        <w:t>аксилярно</w:t>
      </w:r>
      <w:proofErr w:type="spellEnd"/>
      <w:r>
        <w:t xml:space="preserve">, або відповідного підвищення виявленого за допомогою іншого методу вимірювання температури тіла. </w:t>
      </w:r>
    </w:p>
    <w:p w:rsidR="00DB3569" w:rsidRDefault="00DB3569" w:rsidP="00437E79">
      <w:pPr>
        <w:widowControl w:val="0"/>
        <w:tabs>
          <w:tab w:val="left" w:pos="-540"/>
        </w:tabs>
        <w:jc w:val="both"/>
        <w:rPr>
          <w:rFonts w:ascii="SchoolBookCTT" w:hAnsi="SchoolBookCTT"/>
        </w:rPr>
      </w:pPr>
      <w:proofErr w:type="spellStart"/>
      <w:r w:rsidRPr="007A772B">
        <w:rPr>
          <w:b/>
          <w:sz w:val="28"/>
          <w:szCs w:val="28"/>
        </w:rPr>
        <w:t>Гіпертермічний</w:t>
      </w:r>
      <w:proofErr w:type="spellEnd"/>
      <w:r w:rsidRPr="007A772B">
        <w:rPr>
          <w:b/>
          <w:sz w:val="28"/>
          <w:szCs w:val="28"/>
        </w:rPr>
        <w:t xml:space="preserve"> синдром</w:t>
      </w:r>
      <w:r>
        <w:t xml:space="preserve"> — це патологічний процес, який розвивається на тлі лихоманки, що тривало утримується, та призводить до зриву компенсаторних можливостей терморегуляції, і характеризується </w:t>
      </w:r>
      <w:proofErr w:type="spellStart"/>
      <w:r>
        <w:t>поліорганними</w:t>
      </w:r>
      <w:proofErr w:type="spellEnd"/>
      <w:r>
        <w:t xml:space="preserve"> </w:t>
      </w:r>
      <w:proofErr w:type="spellStart"/>
      <w:r>
        <w:t>мікроциркуляторними</w:t>
      </w:r>
      <w:proofErr w:type="spellEnd"/>
      <w:r>
        <w:t xml:space="preserve"> та </w:t>
      </w:r>
      <w:proofErr w:type="spellStart"/>
      <w:r>
        <w:t>дисметаболічними</w:t>
      </w:r>
      <w:proofErr w:type="spellEnd"/>
      <w:r>
        <w:t xml:space="preserve"> розладами.</w:t>
      </w:r>
    </w:p>
    <w:p w:rsidR="007A772B" w:rsidRDefault="007A772B" w:rsidP="00437E79">
      <w:pPr>
        <w:widowControl w:val="0"/>
        <w:tabs>
          <w:tab w:val="left" w:pos="-540"/>
        </w:tabs>
        <w:jc w:val="both"/>
      </w:pPr>
      <w:r w:rsidRPr="007A772B">
        <w:rPr>
          <w:b/>
        </w:rPr>
        <w:t xml:space="preserve">Етіологія </w:t>
      </w:r>
    </w:p>
    <w:p w:rsidR="007A772B" w:rsidRDefault="007A772B" w:rsidP="007A772B">
      <w:pPr>
        <w:widowControl w:val="0"/>
        <w:tabs>
          <w:tab w:val="left" w:pos="-540"/>
        </w:tabs>
        <w:jc w:val="both"/>
      </w:pPr>
      <w:r>
        <w:t xml:space="preserve">Основні причини гіпертермій та </w:t>
      </w:r>
      <w:proofErr w:type="spellStart"/>
      <w:r>
        <w:t>гіпертермічного</w:t>
      </w:r>
      <w:proofErr w:type="spellEnd"/>
      <w:r>
        <w:t xml:space="preserve"> синдрому у дітей: </w:t>
      </w:r>
    </w:p>
    <w:p w:rsidR="007A772B" w:rsidRDefault="007A772B" w:rsidP="007A772B">
      <w:pPr>
        <w:widowControl w:val="0"/>
        <w:tabs>
          <w:tab w:val="left" w:pos="-540"/>
        </w:tabs>
        <w:jc w:val="both"/>
      </w:pPr>
      <w:r>
        <w:t xml:space="preserve">1. Інфекційні (віруси, бактерії, мікоплазми, </w:t>
      </w:r>
      <w:proofErr w:type="spellStart"/>
      <w:r>
        <w:t>хламідії</w:t>
      </w:r>
      <w:proofErr w:type="spellEnd"/>
      <w:r>
        <w:t xml:space="preserve">, рикетсії, патогенні гриби, найпростіші, вакцини). </w:t>
      </w:r>
    </w:p>
    <w:p w:rsidR="00437E79" w:rsidRDefault="007A772B" w:rsidP="007A772B">
      <w:pPr>
        <w:widowControl w:val="0"/>
        <w:tabs>
          <w:tab w:val="left" w:pos="-540"/>
        </w:tabs>
        <w:jc w:val="both"/>
        <w:rPr>
          <w:rFonts w:ascii="SchoolBookCTT" w:hAnsi="SchoolBookCTT"/>
        </w:rPr>
      </w:pPr>
      <w:r>
        <w:t>2. Неінфекційні лихоманки: — перегрівання, зневоднення організму; — прорізування зубів;</w:t>
      </w:r>
      <w:r w:rsidR="00437E79">
        <w:rPr>
          <w:rFonts w:ascii="SchoolBookCTT" w:hAnsi="SchoolBookCTT"/>
        </w:rPr>
        <w:tab/>
      </w:r>
    </w:p>
    <w:p w:rsidR="007A772B" w:rsidRDefault="007A772B" w:rsidP="007A772B">
      <w:pPr>
        <w:jc w:val="both"/>
      </w:pPr>
      <w:r>
        <w:t>— патологія центральної нервової системи (крововиливи, травми, пухлини, набряк мозку, спадкові хвороби);</w:t>
      </w:r>
    </w:p>
    <w:p w:rsidR="007A772B" w:rsidRDefault="007A772B" w:rsidP="007A772B">
      <w:pPr>
        <w:jc w:val="both"/>
      </w:pPr>
      <w:r>
        <w:t xml:space="preserve">— ендокринопатії (гіпертиреоз, </w:t>
      </w:r>
      <w:proofErr w:type="spellStart"/>
      <w:r>
        <w:t>феохромоцитома</w:t>
      </w:r>
      <w:proofErr w:type="spellEnd"/>
      <w:r>
        <w:t xml:space="preserve">); </w:t>
      </w:r>
    </w:p>
    <w:p w:rsidR="007A772B" w:rsidRDefault="007A772B" w:rsidP="007A772B">
      <w:pPr>
        <w:jc w:val="both"/>
      </w:pPr>
      <w:r>
        <w:t xml:space="preserve">— психогенні чинники (неврози, психічні розлади, емоційна напруга); </w:t>
      </w:r>
    </w:p>
    <w:p w:rsidR="007A772B" w:rsidRDefault="007A772B" w:rsidP="007A772B">
      <w:pPr>
        <w:jc w:val="both"/>
      </w:pPr>
      <w:r>
        <w:t xml:space="preserve">— важкі алергічні реакції, метаболічні розлади, дифузні захворювання сполучної тканини; </w:t>
      </w:r>
    </w:p>
    <w:p w:rsidR="007A772B" w:rsidRDefault="007A772B" w:rsidP="007A772B">
      <w:pPr>
        <w:jc w:val="both"/>
      </w:pPr>
      <w:r>
        <w:t xml:space="preserve">— </w:t>
      </w:r>
      <w:proofErr w:type="spellStart"/>
      <w:r>
        <w:t>посттрансфузійні</w:t>
      </w:r>
      <w:proofErr w:type="spellEnd"/>
      <w:r>
        <w:t xml:space="preserve"> стани, використання </w:t>
      </w:r>
      <w:proofErr w:type="spellStart"/>
      <w:r>
        <w:t>міорелаксантів</w:t>
      </w:r>
      <w:proofErr w:type="spellEnd"/>
      <w:r>
        <w:t xml:space="preserve"> у генетично схильних дітей, при застосуванні деяких медикаментів (кофеїну, ефедрину, </w:t>
      </w:r>
      <w:proofErr w:type="spellStart"/>
      <w:r>
        <w:t>гіперосмолярних</w:t>
      </w:r>
      <w:proofErr w:type="spellEnd"/>
      <w:r>
        <w:t xml:space="preserve"> розчинів і т.д.); </w:t>
      </w:r>
    </w:p>
    <w:p w:rsidR="007A772B" w:rsidRDefault="007A772B" w:rsidP="007A772B">
      <w:pPr>
        <w:jc w:val="both"/>
      </w:pPr>
      <w:r>
        <w:t xml:space="preserve">— резорбційні чинники (забій, стискання, опік, некроз, гемоліз); </w:t>
      </w:r>
    </w:p>
    <w:p w:rsidR="007A772B" w:rsidRDefault="007A772B" w:rsidP="007A772B">
      <w:pPr>
        <w:jc w:val="both"/>
      </w:pPr>
      <w:r>
        <w:t xml:space="preserve">— рефлекторні чинники (больовий синдром при сечокам’яній, жовчнокам’яній хворобах); </w:t>
      </w:r>
    </w:p>
    <w:p w:rsidR="007A772B" w:rsidRDefault="007A772B" w:rsidP="007A772B">
      <w:pPr>
        <w:jc w:val="both"/>
      </w:pPr>
      <w:r>
        <w:t xml:space="preserve">— пухлинні процеси (лімфогранулематоз, </w:t>
      </w:r>
      <w:proofErr w:type="spellStart"/>
      <w:r>
        <w:t>неходжкінські</w:t>
      </w:r>
      <w:proofErr w:type="spellEnd"/>
      <w:r>
        <w:t xml:space="preserve"> лімфоми), </w:t>
      </w:r>
      <w:proofErr w:type="spellStart"/>
      <w:r>
        <w:t>гранульомні</w:t>
      </w:r>
      <w:proofErr w:type="spellEnd"/>
      <w:r>
        <w:t xml:space="preserve"> захворювання (</w:t>
      </w:r>
      <w:proofErr w:type="spellStart"/>
      <w:r>
        <w:t>саркоідоз</w:t>
      </w:r>
      <w:proofErr w:type="spellEnd"/>
      <w:r>
        <w:t xml:space="preserve">); </w:t>
      </w:r>
    </w:p>
    <w:p w:rsidR="00C15828" w:rsidRDefault="007A772B" w:rsidP="007A772B">
      <w:pPr>
        <w:jc w:val="both"/>
      </w:pPr>
      <w:r>
        <w:t>— спадкові фактори (сімейна середземноморська лихоманка).</w:t>
      </w:r>
    </w:p>
    <w:p w:rsidR="003B70F4" w:rsidRDefault="003B70F4" w:rsidP="007A772B">
      <w:pPr>
        <w:jc w:val="both"/>
      </w:pPr>
      <w:r w:rsidRPr="003B70F4">
        <w:rPr>
          <w:b/>
        </w:rPr>
        <w:t xml:space="preserve">Патогенез </w:t>
      </w:r>
    </w:p>
    <w:p w:rsidR="003B70F4" w:rsidRDefault="003B70F4" w:rsidP="007A772B">
      <w:pPr>
        <w:jc w:val="both"/>
      </w:pPr>
      <w:r>
        <w:t xml:space="preserve">Процеси теплопродукції і тепловіддачі регулюються через головний центр терморегуляції, який знаходиться в гіпоталамусі. До його структури належать: а) </w:t>
      </w:r>
      <w:proofErr w:type="spellStart"/>
      <w:r>
        <w:t>термочутлива</w:t>
      </w:r>
      <w:proofErr w:type="spellEnd"/>
      <w:r>
        <w:t xml:space="preserve"> ділянка (так званий «термостат»), яка має нейрони, здатні отримувати інформацію з периферичних терморецепторів шкіри та з крові через медіатори (серотонін, адреналін); б) </w:t>
      </w:r>
      <w:proofErr w:type="spellStart"/>
      <w:r>
        <w:t>термоустановча</w:t>
      </w:r>
      <w:proofErr w:type="spellEnd"/>
      <w:r>
        <w:t xml:space="preserve"> точка, що має нейрони, здатні до інтеграції інформації «термостата» і подальшої дії на центри теплопродукції й тепловіддачі через медіатор ацетилхолін; в) центри теплопродукції (нейрони задніх ядер гіпоталамуса) і тепловіддачі (нейрони передніх ядер гіпоталамуса).</w:t>
      </w:r>
      <w:r w:rsidRPr="003B70F4">
        <w:t xml:space="preserve"> </w:t>
      </w:r>
      <w:r>
        <w:t xml:space="preserve">Механізм терморегуляції у здорової дитини базується на тому, що інформація про стан температури через центральні та периферичні терморецептори надходить у центр терморегуляції, трансформується в </w:t>
      </w:r>
      <w:proofErr w:type="spellStart"/>
      <w:r>
        <w:t>термоустановчій</w:t>
      </w:r>
      <w:proofErr w:type="spellEnd"/>
      <w:r>
        <w:t xml:space="preserve"> точці в необхідні відповідні зміни через центри теплопродукції та тепловіддачі. При підвищенні температури зменшується теплопродукція і збільшується тепловіддача, при зниженні температури – збільшується теплопродукція і відповідно зменшується тепловіддача. Завдяки цим принципам зворотного зв’язку у фізіологічних умовах підтримується постійна нормальна температура тіла в організмі і, відповідно, відбувається розвиток лихоманки за умов розвитку патологічного процесу.</w:t>
      </w:r>
    </w:p>
    <w:p w:rsidR="003B70F4" w:rsidRDefault="003B70F4" w:rsidP="007A772B">
      <w:pPr>
        <w:jc w:val="both"/>
      </w:pPr>
      <w:r w:rsidRPr="003B70F4">
        <w:rPr>
          <w:b/>
        </w:rPr>
        <w:t>Класифікація та діагностичні критерії:</w:t>
      </w:r>
      <w:r>
        <w:t xml:space="preserve"> За ступенем підвищення розрізняють наступну температуру тіла: • </w:t>
      </w:r>
      <w:proofErr w:type="spellStart"/>
      <w:r>
        <w:t>субфебрильну</w:t>
      </w:r>
      <w:proofErr w:type="spellEnd"/>
      <w:r>
        <w:t xml:space="preserve"> (37,1 – 38,0 °С); • помірно </w:t>
      </w:r>
      <w:proofErr w:type="spellStart"/>
      <w:r>
        <w:t>фебрильну</w:t>
      </w:r>
      <w:proofErr w:type="spellEnd"/>
      <w:r>
        <w:t xml:space="preserve"> (38,1 – 39,0 °С); • високо </w:t>
      </w:r>
      <w:proofErr w:type="spellStart"/>
      <w:r>
        <w:t>фебрильну</w:t>
      </w:r>
      <w:proofErr w:type="spellEnd"/>
      <w:r>
        <w:t xml:space="preserve"> (39,1 – 41,0 °С); • </w:t>
      </w:r>
      <w:proofErr w:type="spellStart"/>
      <w:r>
        <w:t>гіперпіретичну</w:t>
      </w:r>
      <w:proofErr w:type="spellEnd"/>
      <w:r>
        <w:t xml:space="preserve"> (більше 41,0 °С). За типом температурної кривої розрізняють температури: • постійну (</w:t>
      </w:r>
      <w:proofErr w:type="spellStart"/>
      <w:r>
        <w:t>febris</w:t>
      </w:r>
      <w:proofErr w:type="spellEnd"/>
      <w:r>
        <w:t xml:space="preserve"> </w:t>
      </w:r>
      <w:proofErr w:type="spellStart"/>
      <w:r>
        <w:t>continua</w:t>
      </w:r>
      <w:proofErr w:type="spellEnd"/>
      <w:r>
        <w:t>), коли добові коливання температури не перевищують 1 °С (характерна для черевного тифу); • послаблюючу (</w:t>
      </w:r>
      <w:proofErr w:type="spellStart"/>
      <w:r>
        <w:t>febris</w:t>
      </w:r>
      <w:proofErr w:type="spellEnd"/>
      <w:r>
        <w:t xml:space="preserve"> </w:t>
      </w:r>
      <w:proofErr w:type="spellStart"/>
      <w:r>
        <w:t>remittens</w:t>
      </w:r>
      <w:proofErr w:type="spellEnd"/>
      <w:r>
        <w:t>) – добові коливання температури більше 1 °С (вірусні та бактеріальні інфекції); • інтермітуючу (</w:t>
      </w:r>
      <w:proofErr w:type="spellStart"/>
      <w:r>
        <w:t>febris</w:t>
      </w:r>
      <w:proofErr w:type="spellEnd"/>
      <w:r>
        <w:t xml:space="preserve"> </w:t>
      </w:r>
      <w:proofErr w:type="spellStart"/>
      <w:r>
        <w:t>intermittens</w:t>
      </w:r>
      <w:proofErr w:type="spellEnd"/>
      <w:r>
        <w:t>) – короткочасні періоди підйому температури протягом доби змінюються періодами нормальної чи пониженої температури (гнійно-септичні захворювання, ревматизм, туберкульоз); • атипову або неправильну (</w:t>
      </w:r>
      <w:proofErr w:type="spellStart"/>
      <w:r>
        <w:t>febris</w:t>
      </w:r>
      <w:proofErr w:type="spellEnd"/>
      <w:r>
        <w:t xml:space="preserve"> </w:t>
      </w:r>
      <w:proofErr w:type="spellStart"/>
      <w:r>
        <w:t>atypica</w:t>
      </w:r>
      <w:proofErr w:type="spellEnd"/>
      <w:r>
        <w:t xml:space="preserve">, </w:t>
      </w:r>
      <w:proofErr w:type="spellStart"/>
      <w:r>
        <w:t>febris</w:t>
      </w:r>
      <w:proofErr w:type="spellEnd"/>
      <w:r>
        <w:t xml:space="preserve"> </w:t>
      </w:r>
      <w:proofErr w:type="spellStart"/>
      <w:r>
        <w:t>irregularis</w:t>
      </w:r>
      <w:proofErr w:type="spellEnd"/>
      <w:r>
        <w:t xml:space="preserve">) – коливання високої чи помірно високої температури не має ніяких закономірностей (будь-які інфекції); • </w:t>
      </w:r>
      <w:proofErr w:type="spellStart"/>
      <w:r>
        <w:t>гектичну</w:t>
      </w:r>
      <w:proofErr w:type="spellEnd"/>
      <w:r>
        <w:t xml:space="preserve"> (</w:t>
      </w:r>
      <w:proofErr w:type="spellStart"/>
      <w:r>
        <w:t>febris</w:t>
      </w:r>
      <w:proofErr w:type="spellEnd"/>
      <w:r>
        <w:t xml:space="preserve"> </w:t>
      </w:r>
      <w:proofErr w:type="spellStart"/>
      <w:r>
        <w:t>hectica</w:t>
      </w:r>
      <w:proofErr w:type="spellEnd"/>
      <w:r>
        <w:t>) – добові коливання температури перевищують 2-3 °С (сепсис); • поворотну (</w:t>
      </w:r>
      <w:proofErr w:type="spellStart"/>
      <w:r>
        <w:t>febris</w:t>
      </w:r>
      <w:proofErr w:type="spellEnd"/>
      <w:r>
        <w:t xml:space="preserve"> </w:t>
      </w:r>
      <w:proofErr w:type="spellStart"/>
      <w:r>
        <w:t>recurrens</w:t>
      </w:r>
      <w:proofErr w:type="spellEnd"/>
      <w:r>
        <w:t xml:space="preserve">) – </w:t>
      </w:r>
      <w:r>
        <w:lastRenderedPageBreak/>
        <w:t>періоди високої температури (2-7 днів) чергуються з періодами нормальної температури (малярія, поворотний тиф, дифузні хвороби сполучної тканини).</w:t>
      </w:r>
    </w:p>
    <w:p w:rsidR="003B70F4" w:rsidRDefault="003B70F4" w:rsidP="007A772B">
      <w:pPr>
        <w:jc w:val="both"/>
      </w:pPr>
      <w:r w:rsidRPr="003B70F4">
        <w:rPr>
          <w:b/>
        </w:rPr>
        <w:t>За тривалістю періоду підвищення температури тіла гарячка може бути:</w:t>
      </w:r>
      <w:r>
        <w:t xml:space="preserve"> • ефемерна (від декількох годин до декількох діб); • гостра (тривалістю до 15 діб); • </w:t>
      </w:r>
      <w:proofErr w:type="spellStart"/>
      <w:r>
        <w:t>підгостра</w:t>
      </w:r>
      <w:proofErr w:type="spellEnd"/>
      <w:r>
        <w:t xml:space="preserve"> (тривалістю до 45 діб); • хронічна (більше 45 діб).</w:t>
      </w:r>
    </w:p>
    <w:p w:rsidR="003B70F4" w:rsidRDefault="003B70F4" w:rsidP="007A772B">
      <w:pPr>
        <w:jc w:val="both"/>
      </w:pPr>
      <w:r w:rsidRPr="003B70F4">
        <w:rPr>
          <w:b/>
        </w:rPr>
        <w:t>Можливим є виділення стадій розвитку лихоманки:</w:t>
      </w:r>
      <w:r>
        <w:t xml:space="preserve"> • підвищення температури, коли теплопродукція переважає тепловіддачу; • розпалу, стояння температури (теплопродукція приблизно відповідає тепловіддачі, але вже на новому, вищому рівні терморегуляції); • зниження температури тіла (тепловіддача переважає над теплопродукцією) відбувається </w:t>
      </w:r>
      <w:proofErr w:type="spellStart"/>
      <w:r>
        <w:t>кризово</w:t>
      </w:r>
      <w:proofErr w:type="spellEnd"/>
      <w:r>
        <w:t xml:space="preserve"> (різко протягом декількох годин або хвилин) чи </w:t>
      </w:r>
      <w:proofErr w:type="spellStart"/>
      <w:r>
        <w:t>літично</w:t>
      </w:r>
      <w:proofErr w:type="spellEnd"/>
      <w:r>
        <w:t xml:space="preserve"> (поступово тривалістю до декількох діб).</w:t>
      </w:r>
    </w:p>
    <w:p w:rsidR="003B70F4" w:rsidRDefault="003B70F4" w:rsidP="007A772B">
      <w:pPr>
        <w:jc w:val="both"/>
      </w:pPr>
      <w:r w:rsidRPr="003B70F4">
        <w:rPr>
          <w:b/>
        </w:rPr>
        <w:t>Клінічні прояви</w:t>
      </w:r>
      <w:r>
        <w:t xml:space="preserve"> За клінічним перебігом доцільно виділяти два варіанти лихоманки: 1. При «рожевій» лихоманці загальний стан дитини, попри підйом температури тіла іноді до високих цифр, порушується в незначній мірі, шкіра </w:t>
      </w:r>
      <w:proofErr w:type="spellStart"/>
      <w:r>
        <w:t>гіперемована</w:t>
      </w:r>
      <w:proofErr w:type="spellEnd"/>
      <w:r>
        <w:t xml:space="preserve">, гаряча при доторку, волога, кінцівки теплі, збільшення частоти пульсу та дихання відповідає рівню підйому температури тіла (на кожний градус частота дихальних рухів збільшується на 4 дихання за </w:t>
      </w:r>
      <w:proofErr w:type="spellStart"/>
      <w:r>
        <w:t>хв</w:t>
      </w:r>
      <w:proofErr w:type="spellEnd"/>
      <w:r>
        <w:t xml:space="preserve"> і серцевих скорочень на 8-10 ударів за </w:t>
      </w:r>
      <w:proofErr w:type="spellStart"/>
      <w:r>
        <w:t>хв</w:t>
      </w:r>
      <w:proofErr w:type="spellEnd"/>
      <w:r>
        <w:t xml:space="preserve"> (у маленьких дітей на 5 ударів за </w:t>
      </w:r>
      <w:proofErr w:type="spellStart"/>
      <w:r>
        <w:t>хв</w:t>
      </w:r>
      <w:proofErr w:type="spellEnd"/>
      <w:r>
        <w:t xml:space="preserve">)). 2. При «блідій» лихоманці за наявності периферичного спазму шкіра бліда, «мармурова», </w:t>
      </w:r>
      <w:proofErr w:type="spellStart"/>
      <w:r>
        <w:t>акроціанотична</w:t>
      </w:r>
      <w:proofErr w:type="spellEnd"/>
      <w:r>
        <w:t xml:space="preserve">, суха, позитивний симптом «білої плями», кінцівки холодні, надмірна тахікардія, задишка, часто підвищується систолічний АТ на початку, а далі знижується до шокових показників, збільшується різниця між </w:t>
      </w:r>
      <w:proofErr w:type="spellStart"/>
      <w:r>
        <w:t>аксилярною</w:t>
      </w:r>
      <w:proofErr w:type="spellEnd"/>
      <w:r>
        <w:t xml:space="preserve"> і ректальною температурою більше 1 °С, озноб, порушується загальний стан дитини – пригнічення, кволість, сонливість чи можливе збудження, галюцинації, </w:t>
      </w:r>
      <w:proofErr w:type="spellStart"/>
      <w:r>
        <w:t>фебрильні</w:t>
      </w:r>
      <w:proofErr w:type="spellEnd"/>
      <w:r>
        <w:t xml:space="preserve"> судоми.</w:t>
      </w:r>
    </w:p>
    <w:p w:rsidR="003B70F4" w:rsidRDefault="003B70F4" w:rsidP="007A772B">
      <w:pPr>
        <w:jc w:val="both"/>
      </w:pPr>
      <w:r>
        <w:t>При оцінці стану дитини з лихоманкою та для оцінки ризику наявності серйозної інфекції у дитини NICE рекомендує використовувати систему «світлофора»</w:t>
      </w:r>
    </w:p>
    <w:p w:rsidR="00C7103B" w:rsidRDefault="00C7103B" w:rsidP="00C7103B">
      <w:pPr>
        <w:jc w:val="center"/>
      </w:pPr>
    </w:p>
    <w:p w:rsidR="003B70F4" w:rsidRDefault="00C7103B" w:rsidP="003C00A5">
      <w:pPr>
        <w:jc w:val="center"/>
      </w:pPr>
      <w:r>
        <w:rPr>
          <w:noProof/>
          <w:lang w:val="ru-RU" w:eastAsia="ru-RU"/>
        </w:rPr>
        <w:drawing>
          <wp:inline distT="0" distB="0" distL="0" distR="0" wp14:anchorId="720E6653" wp14:editId="2D787058">
            <wp:extent cx="5753100" cy="5114925"/>
            <wp:effectExtent l="0" t="0" r="0" b="9525"/>
            <wp:docPr id="1" name="Рисунок 1" descr="Image 2 of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2 of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856" cy="5121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03B" w:rsidRDefault="00C7103B" w:rsidP="007A772B">
      <w:pPr>
        <w:jc w:val="both"/>
      </w:pPr>
    </w:p>
    <w:p w:rsidR="00C7103B" w:rsidRPr="00C7103B" w:rsidRDefault="00C7103B" w:rsidP="007A772B">
      <w:pPr>
        <w:jc w:val="both"/>
        <w:rPr>
          <w:b/>
        </w:rPr>
      </w:pPr>
      <w:r w:rsidRPr="00C7103B">
        <w:rPr>
          <w:b/>
        </w:rPr>
        <w:lastRenderedPageBreak/>
        <w:t xml:space="preserve">Інтерпретація оцінки стану дитини за системою “світлофора”: </w:t>
      </w:r>
    </w:p>
    <w:p w:rsidR="00C7103B" w:rsidRDefault="00C7103B" w:rsidP="007A772B">
      <w:pPr>
        <w:jc w:val="both"/>
      </w:pPr>
      <w:r>
        <w:t xml:space="preserve">— Діти з лихоманкою та будь-яким симптомом / ознакою із червоної колонки вважаються такими, що мають високий ризик наявності серйозної інфекції. </w:t>
      </w:r>
    </w:p>
    <w:p w:rsidR="00C7103B" w:rsidRDefault="00C7103B" w:rsidP="007A772B">
      <w:pPr>
        <w:jc w:val="both"/>
      </w:pPr>
      <w:r>
        <w:t xml:space="preserve">— Діти з лихоманкою та будь-яким симптомом / ознакою із жовтої колонки й не мають жодних симптомів/ознак із червоної колонки, вважаються такими, що мають помірний ризик. </w:t>
      </w:r>
    </w:p>
    <w:p w:rsidR="00C7103B" w:rsidRDefault="00C7103B" w:rsidP="007A772B">
      <w:pPr>
        <w:jc w:val="both"/>
      </w:pPr>
      <w:r>
        <w:t>— Діти, які мають симптоми/ ознаки із зеленої колонки та не мають жодних симптомів/ ознак із жовтої або червоної колонки, мають низький ризик.</w:t>
      </w:r>
    </w:p>
    <w:p w:rsidR="00C7103B" w:rsidRDefault="00C7103B" w:rsidP="007A772B">
      <w:pPr>
        <w:jc w:val="both"/>
      </w:pPr>
      <w:r w:rsidRPr="00C7103B">
        <w:rPr>
          <w:b/>
        </w:rPr>
        <w:t xml:space="preserve">Невідкладна допомога на </w:t>
      </w:r>
      <w:proofErr w:type="spellStart"/>
      <w:r w:rsidRPr="00C7103B">
        <w:rPr>
          <w:b/>
        </w:rPr>
        <w:t>догоспітальному</w:t>
      </w:r>
      <w:proofErr w:type="spellEnd"/>
      <w:r w:rsidRPr="00C7103B">
        <w:rPr>
          <w:b/>
        </w:rPr>
        <w:t xml:space="preserve"> і госпітальному етапі:</w:t>
      </w:r>
      <w:r>
        <w:t xml:space="preserve"> </w:t>
      </w:r>
    </w:p>
    <w:p w:rsidR="00C7103B" w:rsidRDefault="00C7103B" w:rsidP="007A772B">
      <w:pPr>
        <w:jc w:val="both"/>
      </w:pPr>
      <w:r>
        <w:t xml:space="preserve">1. Дитину розкрити, забезпечити доступ свіжого повітря, скоригувати температуру, вологість в приміщенні, в якому знаходиться дитина (охолодити до 20-21°С, вологість 50-60%). Дитину з лихоманкою не потрібно занадто одягати чи, навпаки, роздягати. </w:t>
      </w:r>
    </w:p>
    <w:p w:rsidR="00C7103B" w:rsidRDefault="00C7103B" w:rsidP="007A772B">
      <w:pPr>
        <w:jc w:val="both"/>
      </w:pPr>
      <w:r>
        <w:t xml:space="preserve">2. Дати достатню кількість рідини, поїти теплим чаєм, мінеральною водою, морсами, відварами малини, шипшини тощо. Об’єми рідини визначаються фізіологічною потребою дитини, а також і тим, що на кожний градус підвищення температури тіла додається рідина в кількості 10 </w:t>
      </w:r>
      <w:proofErr w:type="spellStart"/>
      <w:r>
        <w:t>мл</w:t>
      </w:r>
      <w:proofErr w:type="spellEnd"/>
      <w:r>
        <w:t xml:space="preserve">/кг маси тіла. </w:t>
      </w:r>
    </w:p>
    <w:p w:rsidR="00C7103B" w:rsidRDefault="00C7103B" w:rsidP="007A772B">
      <w:pPr>
        <w:jc w:val="both"/>
      </w:pPr>
      <w:r>
        <w:t xml:space="preserve">3. Фізичні методи охолодження — обтирання водою, оцтом чи спиртом — не рекомендуються, оскільки може бути </w:t>
      </w:r>
      <w:proofErr w:type="spellStart"/>
      <w:r>
        <w:t>контрпродуктивна</w:t>
      </w:r>
      <w:proofErr w:type="spellEnd"/>
      <w:r>
        <w:t xml:space="preserve"> дія. </w:t>
      </w:r>
    </w:p>
    <w:p w:rsidR="00C7103B" w:rsidRDefault="00C7103B" w:rsidP="007A772B">
      <w:pPr>
        <w:jc w:val="both"/>
      </w:pPr>
      <w:r>
        <w:t xml:space="preserve">4. </w:t>
      </w:r>
      <w:proofErr w:type="spellStart"/>
      <w:r>
        <w:t>Антипіретичні</w:t>
      </w:r>
      <w:proofErr w:type="spellEnd"/>
      <w:r>
        <w:t xml:space="preserve"> препарати - застосування </w:t>
      </w:r>
      <w:proofErr w:type="spellStart"/>
      <w:r>
        <w:t>антипіретичних</w:t>
      </w:r>
      <w:proofErr w:type="spellEnd"/>
      <w:r>
        <w:t xml:space="preserve"> препаратів не є обов'язковим, але може суттєво полегшити стан дитини з лихоманкою. Наявність лихоманки як такої не потребує використання антипіретиків. Відсутність лікування лихоманки може мати переваги для дитини.</w:t>
      </w:r>
    </w:p>
    <w:p w:rsidR="004511A9" w:rsidRDefault="004511A9" w:rsidP="007A772B">
      <w:pPr>
        <w:jc w:val="both"/>
      </w:pPr>
      <w:proofErr w:type="spellStart"/>
      <w:r w:rsidRPr="004511A9">
        <w:rPr>
          <w:b/>
        </w:rPr>
        <w:t>Антипіретичні</w:t>
      </w:r>
      <w:proofErr w:type="spellEnd"/>
      <w:r w:rsidRPr="004511A9">
        <w:rPr>
          <w:b/>
        </w:rPr>
        <w:t xml:space="preserve"> препарати показані при:</w:t>
      </w:r>
      <w:r>
        <w:t xml:space="preserve"> </w:t>
      </w:r>
    </w:p>
    <w:p w:rsidR="004511A9" w:rsidRDefault="004511A9" w:rsidP="007A772B">
      <w:pPr>
        <w:jc w:val="both"/>
      </w:pPr>
      <w:r>
        <w:t xml:space="preserve">• температурі тіла в </w:t>
      </w:r>
      <w:proofErr w:type="spellStart"/>
      <w:r>
        <w:t>аксилярній</w:t>
      </w:r>
      <w:proofErr w:type="spellEnd"/>
      <w:r>
        <w:t xml:space="preserve"> області вище 39-38,5 °С; </w:t>
      </w:r>
    </w:p>
    <w:p w:rsidR="004511A9" w:rsidRDefault="004511A9" w:rsidP="007A772B">
      <w:pPr>
        <w:jc w:val="both"/>
      </w:pPr>
      <w:r>
        <w:t xml:space="preserve">• температурі тіла більше 38 °С у дітей з групи ризику розвитку патологічного варіанту лихоманки: </w:t>
      </w:r>
    </w:p>
    <w:p w:rsidR="004511A9" w:rsidRDefault="004511A9" w:rsidP="007A772B">
      <w:pPr>
        <w:jc w:val="both"/>
      </w:pPr>
      <w:r>
        <w:t xml:space="preserve">− вік дитини менше 2-х місяців (гірше переносять гіпертермію); </w:t>
      </w:r>
    </w:p>
    <w:p w:rsidR="004511A9" w:rsidRDefault="004511A9" w:rsidP="007A772B">
      <w:pPr>
        <w:jc w:val="both"/>
      </w:pPr>
      <w:r>
        <w:t xml:space="preserve">− </w:t>
      </w:r>
      <w:proofErr w:type="spellStart"/>
      <w:r>
        <w:t>фебрильні</w:t>
      </w:r>
      <w:proofErr w:type="spellEnd"/>
      <w:r>
        <w:t xml:space="preserve"> судоми в анамнезі або є вказівка на те, що дитина погано переносить температуру (надмірна збудливість або пригнічення); </w:t>
      </w:r>
    </w:p>
    <w:p w:rsidR="004511A9" w:rsidRDefault="004511A9" w:rsidP="007A772B">
      <w:pPr>
        <w:jc w:val="both"/>
      </w:pPr>
      <w:r>
        <w:t xml:space="preserve">− спадкова схильність до </w:t>
      </w:r>
      <w:proofErr w:type="spellStart"/>
      <w:r>
        <w:t>гіперпірексії</w:t>
      </w:r>
      <w:proofErr w:type="spellEnd"/>
      <w:r>
        <w:t xml:space="preserve">, епілепсії, судом іншого походження; </w:t>
      </w:r>
    </w:p>
    <w:p w:rsidR="004511A9" w:rsidRDefault="004511A9" w:rsidP="007A772B">
      <w:pPr>
        <w:jc w:val="both"/>
      </w:pPr>
      <w:r>
        <w:t xml:space="preserve">− </w:t>
      </w:r>
      <w:proofErr w:type="spellStart"/>
      <w:r>
        <w:t>перинатальна</w:t>
      </w:r>
      <w:proofErr w:type="spellEnd"/>
      <w:r>
        <w:t xml:space="preserve"> патологія центральної нервової системи (</w:t>
      </w:r>
      <w:proofErr w:type="spellStart"/>
      <w:r>
        <w:t>енцефалопатії</w:t>
      </w:r>
      <w:proofErr w:type="spellEnd"/>
      <w:r>
        <w:t xml:space="preserve">, вади розвитку мозку, </w:t>
      </w:r>
      <w:proofErr w:type="spellStart"/>
      <w:r>
        <w:t>гіпертензійний</w:t>
      </w:r>
      <w:proofErr w:type="spellEnd"/>
      <w:r>
        <w:t xml:space="preserve"> і </w:t>
      </w:r>
      <w:proofErr w:type="spellStart"/>
      <w:r>
        <w:t>гідроцефальний</w:t>
      </w:r>
      <w:proofErr w:type="spellEnd"/>
      <w:r>
        <w:t xml:space="preserve"> синдроми, наслідки ураження мозку внутрішньоутробними інфекціями); </w:t>
      </w:r>
    </w:p>
    <w:p w:rsidR="004511A9" w:rsidRDefault="004511A9" w:rsidP="007A772B">
      <w:pPr>
        <w:jc w:val="both"/>
      </w:pPr>
      <w:r>
        <w:t>− вади серця, особливо в стадії декомпенсації;</w:t>
      </w:r>
    </w:p>
    <w:p w:rsidR="004511A9" w:rsidRDefault="004511A9" w:rsidP="007A772B">
      <w:pPr>
        <w:jc w:val="both"/>
      </w:pPr>
      <w:r>
        <w:t>− спадкові аномалії обміну речовин (</w:t>
      </w:r>
      <w:proofErr w:type="spellStart"/>
      <w:r>
        <w:t>галактоземія</w:t>
      </w:r>
      <w:proofErr w:type="spellEnd"/>
      <w:r>
        <w:t xml:space="preserve">, </w:t>
      </w:r>
      <w:proofErr w:type="spellStart"/>
      <w:r>
        <w:t>фенілкетонурія</w:t>
      </w:r>
      <w:proofErr w:type="spellEnd"/>
      <w:r>
        <w:t xml:space="preserve">, </w:t>
      </w:r>
      <w:proofErr w:type="spellStart"/>
      <w:r>
        <w:t>глікогенози</w:t>
      </w:r>
      <w:proofErr w:type="spellEnd"/>
      <w:r>
        <w:t xml:space="preserve"> та ін.); </w:t>
      </w:r>
    </w:p>
    <w:p w:rsidR="004511A9" w:rsidRDefault="004511A9" w:rsidP="007A772B">
      <w:pPr>
        <w:jc w:val="both"/>
      </w:pPr>
      <w:r>
        <w:t xml:space="preserve">− важкі захворювання (сепсис, шок, менінгіт, </w:t>
      </w:r>
      <w:proofErr w:type="spellStart"/>
      <w:r>
        <w:t>менінгоенцефаліт</w:t>
      </w:r>
      <w:proofErr w:type="spellEnd"/>
      <w:r>
        <w:t xml:space="preserve"> тощо).</w:t>
      </w:r>
    </w:p>
    <w:p w:rsidR="004511A9" w:rsidRDefault="004511A9" w:rsidP="007A772B">
      <w:pPr>
        <w:jc w:val="both"/>
      </w:pPr>
      <w:r>
        <w:t xml:space="preserve">Найчастіше в педіатричній практиці використовують </w:t>
      </w:r>
      <w:proofErr w:type="spellStart"/>
      <w:r w:rsidRPr="004511A9">
        <w:rPr>
          <w:b/>
        </w:rPr>
        <w:t>парацетамол</w:t>
      </w:r>
      <w:proofErr w:type="spellEnd"/>
      <w:r>
        <w:t xml:space="preserve"> в разовій дозі 10-15 мг/кг внутрішньо чи свічках </w:t>
      </w:r>
      <w:proofErr w:type="spellStart"/>
      <w:r>
        <w:t>ректально</w:t>
      </w:r>
      <w:proofErr w:type="spellEnd"/>
      <w:r>
        <w:t xml:space="preserve"> 15-20 мг/кг, </w:t>
      </w:r>
      <w:proofErr w:type="spellStart"/>
      <w:r w:rsidRPr="004511A9">
        <w:rPr>
          <w:b/>
        </w:rPr>
        <w:t>інфулган</w:t>
      </w:r>
      <w:proofErr w:type="spellEnd"/>
      <w:r w:rsidRPr="004511A9">
        <w:rPr>
          <w:b/>
        </w:rPr>
        <w:t xml:space="preserve"> – це </w:t>
      </w:r>
      <w:proofErr w:type="spellStart"/>
      <w:r w:rsidRPr="004511A9">
        <w:rPr>
          <w:b/>
        </w:rPr>
        <w:t>аналгезуючий</w:t>
      </w:r>
      <w:proofErr w:type="spellEnd"/>
      <w:r w:rsidRPr="004511A9">
        <w:rPr>
          <w:b/>
        </w:rPr>
        <w:t xml:space="preserve"> та жарознижувальний лікарський засіб, що діє на центральну нервову систему</w:t>
      </w:r>
      <w:r>
        <w:t xml:space="preserve"> - в/</w:t>
      </w:r>
      <w:proofErr w:type="spellStart"/>
      <w:r>
        <w:t>в</w:t>
      </w:r>
      <w:proofErr w:type="spellEnd"/>
      <w:r>
        <w:t xml:space="preserve"> по 15 мг/кг </w:t>
      </w:r>
      <w:proofErr w:type="spellStart"/>
      <w:r>
        <w:t>парацетамолу</w:t>
      </w:r>
      <w:proofErr w:type="spellEnd"/>
      <w:r>
        <w:t xml:space="preserve"> на введення з тривалістю </w:t>
      </w:r>
      <w:proofErr w:type="spellStart"/>
      <w:r>
        <w:t>інфузії</w:t>
      </w:r>
      <w:proofErr w:type="spellEnd"/>
      <w:r>
        <w:t xml:space="preserve"> 15 хвилин або </w:t>
      </w:r>
      <w:proofErr w:type="spellStart"/>
      <w:r w:rsidRPr="004511A9">
        <w:rPr>
          <w:b/>
        </w:rPr>
        <w:t>ібупрофен</w:t>
      </w:r>
      <w:proofErr w:type="spellEnd"/>
      <w:r>
        <w:t xml:space="preserve"> внутрішньо в разовій дозі 5-10 мг/кг.</w:t>
      </w:r>
    </w:p>
    <w:p w:rsidR="004511A9" w:rsidRDefault="004511A9" w:rsidP="007A772B">
      <w:pPr>
        <w:jc w:val="both"/>
      </w:pPr>
      <w:r w:rsidRPr="004511A9">
        <w:rPr>
          <w:b/>
        </w:rPr>
        <w:t>При використанні жарознижувальних препаратів потрібно:</w:t>
      </w:r>
      <w:r>
        <w:t xml:space="preserve"> </w:t>
      </w:r>
    </w:p>
    <w:p w:rsidR="004511A9" w:rsidRDefault="004511A9" w:rsidP="007A772B">
      <w:pPr>
        <w:jc w:val="both"/>
      </w:pPr>
      <w:r>
        <w:t xml:space="preserve">− продовжувати їх призначення тільки у тому випадку, якщо дитина почуває себе </w:t>
      </w:r>
      <w:proofErr w:type="spellStart"/>
      <w:r>
        <w:t>дискомфортно</w:t>
      </w:r>
      <w:proofErr w:type="spellEnd"/>
      <w:r>
        <w:t xml:space="preserve">; − не призначати 2 препарати одночасно; </w:t>
      </w:r>
    </w:p>
    <w:p w:rsidR="004511A9" w:rsidRDefault="004511A9" w:rsidP="007A772B">
      <w:pPr>
        <w:jc w:val="both"/>
      </w:pPr>
      <w:r>
        <w:t>− призначати інший препарат у тому випадку, якщо дитина не стала почуватися краще;</w:t>
      </w:r>
    </w:p>
    <w:p w:rsidR="004511A9" w:rsidRDefault="004511A9" w:rsidP="007A772B">
      <w:pPr>
        <w:jc w:val="both"/>
      </w:pPr>
      <w:r>
        <w:t xml:space="preserve">− звертатися до </w:t>
      </w:r>
      <w:proofErr w:type="spellStart"/>
      <w:r>
        <w:t>альтернуючої</w:t>
      </w:r>
      <w:proofErr w:type="spellEnd"/>
      <w:r>
        <w:t xml:space="preserve"> схеми у тому випадку, якщо загальний стан не покращується або дитина знову відчуває дискомфорт до того часу, як потрібно давати наступну дозу. </w:t>
      </w:r>
    </w:p>
    <w:p w:rsidR="004511A9" w:rsidRDefault="004511A9" w:rsidP="007A772B">
      <w:pPr>
        <w:jc w:val="both"/>
      </w:pPr>
      <w:r>
        <w:t xml:space="preserve">Якщо протягом 2 годин після застосування </w:t>
      </w:r>
      <w:proofErr w:type="spellStart"/>
      <w:r>
        <w:t>альтернуючої</w:t>
      </w:r>
      <w:proofErr w:type="spellEnd"/>
      <w:r>
        <w:t xml:space="preserve"> схеми температура тіла дитини не знижується та у випадку занепокоєння батьків через лихоманку, допустимо призначити 50% розчин </w:t>
      </w:r>
      <w:proofErr w:type="spellStart"/>
      <w:r w:rsidRPr="004511A9">
        <w:rPr>
          <w:b/>
        </w:rPr>
        <w:t>метамізолу</w:t>
      </w:r>
      <w:proofErr w:type="spellEnd"/>
      <w:r w:rsidRPr="004511A9">
        <w:rPr>
          <w:b/>
        </w:rPr>
        <w:t xml:space="preserve"> натрію</w:t>
      </w:r>
      <w:r>
        <w:t xml:space="preserve"> у дозі 0,1–0,2 </w:t>
      </w:r>
      <w:proofErr w:type="spellStart"/>
      <w:r>
        <w:t>мл</w:t>
      </w:r>
      <w:proofErr w:type="spellEnd"/>
      <w:r>
        <w:t xml:space="preserve">/10 кг </w:t>
      </w:r>
      <w:proofErr w:type="spellStart"/>
      <w:r>
        <w:t>внутрішньом'язово</w:t>
      </w:r>
      <w:proofErr w:type="spellEnd"/>
      <w:r>
        <w:t xml:space="preserve"> або внутрішньовенно (якщо забезпечено внутрішньовенний доступ) до 2 разів на добу не більше 2-х діб. Температура контролюється кожні 20-30 хв. Знижують температуру тіла до 37,5 °С.</w:t>
      </w:r>
    </w:p>
    <w:p w:rsidR="004511A9" w:rsidRPr="004511A9" w:rsidRDefault="004511A9" w:rsidP="007A772B">
      <w:pPr>
        <w:jc w:val="both"/>
        <w:rPr>
          <w:b/>
        </w:rPr>
      </w:pPr>
      <w:r w:rsidRPr="004511A9">
        <w:rPr>
          <w:b/>
        </w:rPr>
        <w:t xml:space="preserve">Лікар повинен порадити батькам або особам, що піклуються про дитину, як правильно доглядати за нею вдома: </w:t>
      </w:r>
    </w:p>
    <w:p w:rsidR="004511A9" w:rsidRDefault="004511A9" w:rsidP="007A772B">
      <w:pPr>
        <w:jc w:val="both"/>
      </w:pPr>
      <w:r>
        <w:t xml:space="preserve">− давати дитині достатньо пити; </w:t>
      </w:r>
    </w:p>
    <w:p w:rsidR="004511A9" w:rsidRDefault="004511A9" w:rsidP="007A772B">
      <w:pPr>
        <w:jc w:val="both"/>
      </w:pPr>
      <w:r>
        <w:lastRenderedPageBreak/>
        <w:t xml:space="preserve">− розповісти про ознаки дегідратації (запале тім'ячко, суха слизова рота, сухі очні яблука, відсутність сліз і хворобливий вигляд); </w:t>
      </w:r>
    </w:p>
    <w:p w:rsidR="00CE29F0" w:rsidRDefault="004511A9" w:rsidP="007A772B">
      <w:pPr>
        <w:jc w:val="both"/>
      </w:pPr>
      <w:r>
        <w:t xml:space="preserve">− як слідкувати за станом дитини уночі. </w:t>
      </w:r>
    </w:p>
    <w:p w:rsidR="004511A9" w:rsidRPr="00CE29F0" w:rsidRDefault="004511A9" w:rsidP="007A772B">
      <w:pPr>
        <w:jc w:val="both"/>
        <w:rPr>
          <w:b/>
        </w:rPr>
      </w:pPr>
      <w:r w:rsidRPr="00CE29F0">
        <w:rPr>
          <w:b/>
        </w:rPr>
        <w:t xml:space="preserve">Батьки чи опікуни повинні звернутися за повторною консультацією у таких випадках: </w:t>
      </w:r>
    </w:p>
    <w:p w:rsidR="004511A9" w:rsidRDefault="004511A9" w:rsidP="007A772B">
      <w:pPr>
        <w:jc w:val="both"/>
      </w:pPr>
      <w:r>
        <w:t xml:space="preserve">− у разі виникнення судом; </w:t>
      </w:r>
    </w:p>
    <w:p w:rsidR="004511A9" w:rsidRDefault="004511A9" w:rsidP="007A772B">
      <w:pPr>
        <w:jc w:val="both"/>
      </w:pPr>
      <w:r>
        <w:t xml:space="preserve">− у разі виникнення </w:t>
      </w:r>
      <w:proofErr w:type="spellStart"/>
      <w:r>
        <w:t>геморагічного</w:t>
      </w:r>
      <w:proofErr w:type="spellEnd"/>
      <w:r>
        <w:t xml:space="preserve"> висипу (який не блідне при натисненні на нього прозорим предметом); </w:t>
      </w:r>
    </w:p>
    <w:p w:rsidR="004511A9" w:rsidRDefault="004511A9" w:rsidP="007A772B">
      <w:pPr>
        <w:jc w:val="both"/>
      </w:pPr>
      <w:r>
        <w:t xml:space="preserve">− якщо батьки або опікуни не бачать покращення з моменту останнього візиту до лікаря; </w:t>
      </w:r>
    </w:p>
    <w:p w:rsidR="004511A9" w:rsidRDefault="004511A9" w:rsidP="007A772B">
      <w:pPr>
        <w:jc w:val="both"/>
      </w:pPr>
      <w:r>
        <w:t xml:space="preserve">− якщо батьки або опікуни більш стривожені, ніж при першому візиті; </w:t>
      </w:r>
    </w:p>
    <w:p w:rsidR="004511A9" w:rsidRDefault="004511A9" w:rsidP="007A772B">
      <w:pPr>
        <w:jc w:val="both"/>
      </w:pPr>
      <w:r>
        <w:t xml:space="preserve">− якщо лихоманка триває довше 5 днів; </w:t>
      </w:r>
    </w:p>
    <w:p w:rsidR="004511A9" w:rsidRDefault="004511A9" w:rsidP="007A772B">
      <w:pPr>
        <w:jc w:val="both"/>
      </w:pPr>
      <w:r>
        <w:t>− якщо батьки чи опікуни стривожені або схвильовані, що вони не можуть належним чином доглядати за дитиною.</w:t>
      </w:r>
    </w:p>
    <w:p w:rsidR="00CE29F0" w:rsidRDefault="00CE29F0" w:rsidP="007A772B">
      <w:pPr>
        <w:jc w:val="both"/>
      </w:pPr>
    </w:p>
    <w:p w:rsidR="00CE29F0" w:rsidRDefault="00CE29F0" w:rsidP="007A772B">
      <w:pPr>
        <w:jc w:val="both"/>
      </w:pPr>
      <w:r w:rsidRPr="00CE29F0">
        <w:rPr>
          <w:b/>
          <w:sz w:val="28"/>
          <w:szCs w:val="28"/>
        </w:rPr>
        <w:t>Судомний синдром у дітей</w:t>
      </w:r>
      <w:r>
        <w:t xml:space="preserve"> </w:t>
      </w:r>
    </w:p>
    <w:p w:rsidR="00CE29F0" w:rsidRDefault="00CE29F0" w:rsidP="007A772B">
      <w:pPr>
        <w:jc w:val="both"/>
      </w:pPr>
      <w:r>
        <w:t>Судомний синдром є частим ургентним станом дитячого віку: у 17-20 дітей на 1000 дитячого населення. Новонароджені та діти раннього віку більш схильні до розвитку судом, ніж діти старших вікових груп. 2/3 судомних нападів припадає на перші 3 роки життя.</w:t>
      </w:r>
    </w:p>
    <w:p w:rsidR="00CE29F0" w:rsidRDefault="00CE29F0" w:rsidP="007A772B">
      <w:pPr>
        <w:jc w:val="both"/>
      </w:pPr>
      <w:r>
        <w:t xml:space="preserve">Згідно з даними Американської академії педіатрії, частота судомного синдрому у доношених новонароджених становить 1-15‰, у недоношених - 15-25‰. Вперше 65% </w:t>
      </w:r>
      <w:proofErr w:type="spellStart"/>
      <w:r>
        <w:t>неонатальних</w:t>
      </w:r>
      <w:proofErr w:type="spellEnd"/>
      <w:r>
        <w:t xml:space="preserve"> судом виникають у дітей між 2 та 5-м днями життя.</w:t>
      </w:r>
    </w:p>
    <w:p w:rsidR="003C00A5" w:rsidRDefault="003C00A5" w:rsidP="007A772B">
      <w:pPr>
        <w:jc w:val="both"/>
      </w:pPr>
      <w:r w:rsidRPr="003C00A5">
        <w:rPr>
          <w:b/>
          <w:sz w:val="28"/>
          <w:szCs w:val="28"/>
        </w:rPr>
        <w:t>Судоми</w:t>
      </w:r>
      <w:r>
        <w:t xml:space="preserve"> − це раптові мимовільні скорочення м'язів, які є наслідком надмірних патологічних імпульсів, що надходять з ЦНС, і часто супроводжуються порушеннями свідомості, сенсорними, вегетативними та емоційними проявами. </w:t>
      </w:r>
    </w:p>
    <w:p w:rsidR="003C00A5" w:rsidRDefault="003C00A5" w:rsidP="007A772B">
      <w:pPr>
        <w:jc w:val="both"/>
      </w:pPr>
      <w:r w:rsidRPr="003C00A5">
        <w:rPr>
          <w:b/>
        </w:rPr>
        <w:t>У дітей раннього віку</w:t>
      </w:r>
      <w:r>
        <w:t xml:space="preserve"> виникненню судом та їх схильності до дифузних судомних реакцій сприяють </w:t>
      </w:r>
      <w:r w:rsidRPr="003C00A5">
        <w:rPr>
          <w:b/>
        </w:rPr>
        <w:t>наступні фактори:</w:t>
      </w:r>
      <w:r>
        <w:t xml:space="preserve"> </w:t>
      </w:r>
    </w:p>
    <w:p w:rsidR="003C00A5" w:rsidRDefault="003C00A5" w:rsidP="007A772B">
      <w:pPr>
        <w:jc w:val="both"/>
      </w:pPr>
      <w:r>
        <w:t xml:space="preserve">− підвищена гідратація тканин мозку; </w:t>
      </w:r>
    </w:p>
    <w:p w:rsidR="003C00A5" w:rsidRDefault="003C00A5" w:rsidP="007A772B">
      <w:pPr>
        <w:jc w:val="both"/>
      </w:pPr>
      <w:r>
        <w:t xml:space="preserve">− недостатня мієлінізація нервових волокон; </w:t>
      </w:r>
    </w:p>
    <w:p w:rsidR="003C00A5" w:rsidRDefault="003C00A5" w:rsidP="007A772B">
      <w:pPr>
        <w:jc w:val="both"/>
      </w:pPr>
      <w:r>
        <w:t xml:space="preserve">− лабільність і генералізація збудження при слабкості гальмівних процесів у корі головного мозку; </w:t>
      </w:r>
    </w:p>
    <w:p w:rsidR="003C00A5" w:rsidRDefault="003C00A5" w:rsidP="007A772B">
      <w:pPr>
        <w:jc w:val="both"/>
      </w:pPr>
      <w:r>
        <w:t xml:space="preserve">− неврівноваженість вегетативної нервової системи та обмінних процесів. </w:t>
      </w:r>
    </w:p>
    <w:p w:rsidR="003C00A5" w:rsidRDefault="003C00A5" w:rsidP="007A772B">
      <w:pPr>
        <w:jc w:val="both"/>
      </w:pPr>
      <w:r>
        <w:t xml:space="preserve">Недостатній ступінь зрілості мозку обумовлює низький поріг збудливості центральної нервової системи. </w:t>
      </w:r>
    </w:p>
    <w:p w:rsidR="003C00A5" w:rsidRDefault="003C00A5" w:rsidP="007A772B">
      <w:pPr>
        <w:jc w:val="both"/>
      </w:pPr>
      <w:r>
        <w:t>Підвищена проникність стінок судин під впливом інфекцій, токсичних та інших шкідливих факторів обумовлює швидкий розвиток набряку мозку, що супроводжується судомною реакцією</w:t>
      </w:r>
      <w:r>
        <w:t>.</w:t>
      </w:r>
    </w:p>
    <w:p w:rsidR="003C00A5" w:rsidRDefault="003C00A5" w:rsidP="007A772B">
      <w:pPr>
        <w:jc w:val="both"/>
      </w:pPr>
      <w:r w:rsidRPr="003C00A5">
        <w:rPr>
          <w:b/>
          <w:sz w:val="28"/>
          <w:szCs w:val="28"/>
        </w:rPr>
        <w:t>Основні причини виникнення судом у дітей.</w:t>
      </w:r>
      <w:r>
        <w:t xml:space="preserve"> </w:t>
      </w:r>
    </w:p>
    <w:p w:rsidR="003C00A5" w:rsidRDefault="003C00A5" w:rsidP="007A772B">
      <w:pPr>
        <w:jc w:val="both"/>
      </w:pPr>
      <w:r>
        <w:t xml:space="preserve">1. Гіпоксія, ішемічні ушкодження мозку </w:t>
      </w:r>
    </w:p>
    <w:p w:rsidR="003C00A5" w:rsidRDefault="003C00A5" w:rsidP="007A772B">
      <w:pPr>
        <w:jc w:val="both"/>
      </w:pPr>
      <w:r>
        <w:t xml:space="preserve">2. Внутрішньочерепні (пологові) та інші види травм голови </w:t>
      </w:r>
    </w:p>
    <w:p w:rsidR="003C00A5" w:rsidRDefault="003C00A5" w:rsidP="007A772B">
      <w:pPr>
        <w:jc w:val="both"/>
      </w:pPr>
      <w:r>
        <w:t xml:space="preserve">3. Метаболічні порушення (гіпоглікемія, </w:t>
      </w:r>
      <w:proofErr w:type="spellStart"/>
      <w:r>
        <w:t>гіпокальціємія</w:t>
      </w:r>
      <w:proofErr w:type="spellEnd"/>
      <w:r>
        <w:t xml:space="preserve">, </w:t>
      </w:r>
      <w:proofErr w:type="spellStart"/>
      <w:r>
        <w:t>гіпер-</w:t>
      </w:r>
      <w:proofErr w:type="spellEnd"/>
      <w:r>
        <w:t xml:space="preserve"> або </w:t>
      </w:r>
      <w:proofErr w:type="spellStart"/>
      <w:r>
        <w:t>гіпонатріємія</w:t>
      </w:r>
      <w:proofErr w:type="spellEnd"/>
      <w:r>
        <w:t xml:space="preserve">, </w:t>
      </w:r>
      <w:proofErr w:type="spellStart"/>
      <w:r>
        <w:t>гіпомагніємія</w:t>
      </w:r>
      <w:proofErr w:type="spellEnd"/>
      <w:r>
        <w:t xml:space="preserve">, </w:t>
      </w:r>
      <w:proofErr w:type="spellStart"/>
      <w:r>
        <w:t>гіпербілірубінемія</w:t>
      </w:r>
      <w:proofErr w:type="spellEnd"/>
      <w:r>
        <w:t xml:space="preserve">, </w:t>
      </w:r>
      <w:proofErr w:type="spellStart"/>
      <w:r>
        <w:t>гіпераммоніємія</w:t>
      </w:r>
      <w:proofErr w:type="spellEnd"/>
      <w:r>
        <w:t xml:space="preserve">, ацидоз) </w:t>
      </w:r>
    </w:p>
    <w:p w:rsidR="003C00A5" w:rsidRDefault="003C00A5" w:rsidP="007A772B">
      <w:pPr>
        <w:jc w:val="both"/>
      </w:pPr>
      <w:r>
        <w:t xml:space="preserve">4. Інфекції (менінгіти, енцефаліти, сепсис) </w:t>
      </w:r>
    </w:p>
    <w:p w:rsidR="003C00A5" w:rsidRDefault="003C00A5" w:rsidP="007A772B">
      <w:pPr>
        <w:jc w:val="both"/>
      </w:pPr>
      <w:r>
        <w:t xml:space="preserve">5. Генетичні і природжені вади розвитку головного мозку (хромосомні аномалії, </w:t>
      </w:r>
      <w:proofErr w:type="spellStart"/>
      <w:r>
        <w:t>факоматози</w:t>
      </w:r>
      <w:proofErr w:type="spellEnd"/>
      <w:r>
        <w:t xml:space="preserve">, сімейна епілепсія, пухлини, </w:t>
      </w:r>
      <w:proofErr w:type="spellStart"/>
      <w:r>
        <w:t>енцефалоцеле</w:t>
      </w:r>
      <w:proofErr w:type="spellEnd"/>
      <w:r>
        <w:t xml:space="preserve">, </w:t>
      </w:r>
      <w:proofErr w:type="spellStart"/>
      <w:r>
        <w:t>гідро-</w:t>
      </w:r>
      <w:proofErr w:type="spellEnd"/>
      <w:r>
        <w:t xml:space="preserve"> і мікроцефалія тощо) </w:t>
      </w:r>
    </w:p>
    <w:p w:rsidR="003C00A5" w:rsidRDefault="003C00A5" w:rsidP="007A772B">
      <w:pPr>
        <w:jc w:val="both"/>
      </w:pPr>
      <w:r>
        <w:t xml:space="preserve">6. Відміна медикаментів (синдром абстиненції в новонародженого) за умови залежності матері від </w:t>
      </w:r>
      <w:proofErr w:type="spellStart"/>
      <w:r>
        <w:t>опіатів</w:t>
      </w:r>
      <w:proofErr w:type="spellEnd"/>
      <w:r>
        <w:t>, алкоголю, седативних і антидепресивних препаратів</w:t>
      </w:r>
    </w:p>
    <w:p w:rsidR="003C00A5" w:rsidRDefault="003C00A5" w:rsidP="007A772B">
      <w:pPr>
        <w:jc w:val="both"/>
      </w:pPr>
      <w:r>
        <w:t>7. Природжені аномалії обміну речовин (</w:t>
      </w:r>
      <w:proofErr w:type="spellStart"/>
      <w:r>
        <w:t>фенілкетонурія</w:t>
      </w:r>
      <w:proofErr w:type="spellEnd"/>
      <w:r>
        <w:t xml:space="preserve">, </w:t>
      </w:r>
      <w:proofErr w:type="spellStart"/>
      <w:r>
        <w:t>ацидемії</w:t>
      </w:r>
      <w:proofErr w:type="spellEnd"/>
      <w:r>
        <w:t xml:space="preserve">, піридоксин-залежні судоми, </w:t>
      </w:r>
      <w:proofErr w:type="spellStart"/>
      <w:r>
        <w:t>галактоземія</w:t>
      </w:r>
      <w:proofErr w:type="spellEnd"/>
      <w:r>
        <w:t xml:space="preserve">, природжена </w:t>
      </w:r>
      <w:proofErr w:type="spellStart"/>
      <w:r>
        <w:t>амавротична</w:t>
      </w:r>
      <w:proofErr w:type="spellEnd"/>
      <w:r>
        <w:t xml:space="preserve"> ідіотія тощо) </w:t>
      </w:r>
    </w:p>
    <w:p w:rsidR="003C00A5" w:rsidRDefault="003C00A5" w:rsidP="007A772B">
      <w:pPr>
        <w:jc w:val="both"/>
      </w:pPr>
      <w:r>
        <w:t xml:space="preserve">8. Інші причини (гіпотермія або гіпертермія, поліглобулія, сімейні судоми новонароджених невідомого </w:t>
      </w:r>
      <w:proofErr w:type="spellStart"/>
      <w:r>
        <w:t>генезу</w:t>
      </w:r>
      <w:proofErr w:type="spellEnd"/>
      <w:r>
        <w:t xml:space="preserve">) </w:t>
      </w:r>
    </w:p>
    <w:p w:rsidR="003C00A5" w:rsidRDefault="003C00A5" w:rsidP="007A772B">
      <w:pPr>
        <w:jc w:val="both"/>
      </w:pPr>
      <w:r>
        <w:t xml:space="preserve">9. Судоми, що виникають у новонароджених до 2-3 доби життя, найчастіше вказують на ушкодження </w:t>
      </w:r>
      <w:r>
        <w:sym w:font="Symbol" w:char="F02D"/>
      </w:r>
      <w:r>
        <w:sym w:font="Symbol" w:char="F020"/>
      </w:r>
      <w:r>
        <w:t xml:space="preserve"> головного мозку </w:t>
      </w:r>
      <w:proofErr w:type="spellStart"/>
      <w:r>
        <w:t>гіпоксичного</w:t>
      </w:r>
      <w:proofErr w:type="spellEnd"/>
      <w:r>
        <w:t xml:space="preserve">, ішемічного </w:t>
      </w:r>
      <w:proofErr w:type="spellStart"/>
      <w:r>
        <w:t>генезу</w:t>
      </w:r>
      <w:proofErr w:type="spellEnd"/>
      <w:r>
        <w:t xml:space="preserve">; </w:t>
      </w:r>
      <w:r>
        <w:sym w:font="Symbol" w:char="F02D"/>
      </w:r>
      <w:r>
        <w:sym w:font="Symbol" w:char="F020"/>
      </w:r>
      <w:r>
        <w:t xml:space="preserve"> крововиливи; </w:t>
      </w:r>
      <w:r>
        <w:sym w:font="Symbol" w:char="F02D"/>
      </w:r>
      <w:r>
        <w:sym w:font="Symbol" w:char="F020"/>
      </w:r>
      <w:r>
        <w:t xml:space="preserve"> синдром абстиненції </w:t>
      </w:r>
    </w:p>
    <w:p w:rsidR="003C00A5" w:rsidRDefault="003C00A5" w:rsidP="007A772B">
      <w:pPr>
        <w:jc w:val="both"/>
      </w:pPr>
      <w:r>
        <w:t xml:space="preserve">10. Судоми, що виникають у новонароджених на 2-3-тю добу, найчастіше обумовлені метаболічними порушеннями. </w:t>
      </w:r>
    </w:p>
    <w:p w:rsidR="003C00A5" w:rsidRDefault="003C00A5" w:rsidP="007A772B">
      <w:pPr>
        <w:jc w:val="both"/>
      </w:pPr>
      <w:r>
        <w:lastRenderedPageBreak/>
        <w:t>11. Судоми, що виникають у новонароджених у II половині 1-го тижня життя найчастіше є проявом інфекції, вади розвитку мозку, аномалії обміну речовин</w:t>
      </w:r>
    </w:p>
    <w:p w:rsidR="003C00A5" w:rsidRDefault="003C00A5" w:rsidP="007A772B">
      <w:pPr>
        <w:jc w:val="both"/>
      </w:pPr>
      <w:r w:rsidRPr="003C00A5">
        <w:rPr>
          <w:b/>
          <w:sz w:val="28"/>
          <w:szCs w:val="28"/>
        </w:rPr>
        <w:t>Патогенез судомного синдрому</w:t>
      </w:r>
      <w:r>
        <w:t xml:space="preserve"> </w:t>
      </w:r>
    </w:p>
    <w:p w:rsidR="00804D95" w:rsidRDefault="003C00A5" w:rsidP="007A772B">
      <w:pPr>
        <w:jc w:val="both"/>
      </w:pPr>
      <w:r>
        <w:t xml:space="preserve">Патогенез судом </w:t>
      </w:r>
      <w:r w:rsidRPr="00804D95">
        <w:rPr>
          <w:b/>
        </w:rPr>
        <w:t>залежить від етіології захворювання.</w:t>
      </w:r>
      <w:r>
        <w:t xml:space="preserve"> Загальним для всіх судомних станів є </w:t>
      </w:r>
      <w:r w:rsidRPr="00804D95">
        <w:rPr>
          <w:b/>
        </w:rPr>
        <w:t>порушення мозкового кровообігу, гіпоксія.</w:t>
      </w:r>
      <w:r>
        <w:t xml:space="preserve"> Дефіцит енергії в нейроні обумовлює порушення функції K+, </w:t>
      </w:r>
      <w:proofErr w:type="spellStart"/>
      <w:r>
        <w:t>Na+</w:t>
      </w:r>
      <w:proofErr w:type="spellEnd"/>
      <w:r>
        <w:t xml:space="preserve"> </w:t>
      </w:r>
      <w:proofErr w:type="spellStart"/>
      <w:r>
        <w:t>АТФ-ази</w:t>
      </w:r>
      <w:proofErr w:type="spellEnd"/>
      <w:r>
        <w:t xml:space="preserve">, надлишок збуджуючих </w:t>
      </w:r>
      <w:proofErr w:type="spellStart"/>
      <w:r>
        <w:t>нейротрансмітерів</w:t>
      </w:r>
      <w:proofErr w:type="spellEnd"/>
      <w:r>
        <w:t xml:space="preserve"> або пошкодження нейронів. Підвищена частота судомного синдрому в періоді </w:t>
      </w:r>
      <w:proofErr w:type="spellStart"/>
      <w:r>
        <w:t>новонародженості</w:t>
      </w:r>
      <w:proofErr w:type="spellEnd"/>
      <w:r>
        <w:t xml:space="preserve"> порівняно з іншими періодами життя дитини обумовлена низьким синтезом </w:t>
      </w:r>
      <w:proofErr w:type="spellStart"/>
      <w:r>
        <w:t>інгібіторного</w:t>
      </w:r>
      <w:proofErr w:type="spellEnd"/>
      <w:r>
        <w:t xml:space="preserve"> трансмітера нейронів – </w:t>
      </w:r>
      <w:proofErr w:type="spellStart"/>
      <w:r>
        <w:t>гаммааміномасляної</w:t>
      </w:r>
      <w:proofErr w:type="spellEnd"/>
      <w:r>
        <w:t xml:space="preserve"> кислоти, високим – збуджуючих трансмітерів, незрілістю мозку новонародженого. У всіх випадках судомних </w:t>
      </w:r>
      <w:proofErr w:type="spellStart"/>
      <w:r>
        <w:t>пароксизмів</w:t>
      </w:r>
      <w:proofErr w:type="spellEnd"/>
      <w:r>
        <w:t xml:space="preserve"> у дітей необхідно визначати їх причину. </w:t>
      </w:r>
    </w:p>
    <w:p w:rsidR="00804D95" w:rsidRDefault="003C00A5" w:rsidP="007A772B">
      <w:pPr>
        <w:jc w:val="both"/>
      </w:pPr>
      <w:r>
        <w:t xml:space="preserve">У виникненні судомних станів у дітей мають також значення: </w:t>
      </w:r>
    </w:p>
    <w:p w:rsidR="00804D95" w:rsidRDefault="003C00A5" w:rsidP="007A772B">
      <w:pPr>
        <w:jc w:val="both"/>
      </w:pPr>
      <w:r>
        <w:t xml:space="preserve">− генетична схильність (успадковані особливості обміну речовин); </w:t>
      </w:r>
    </w:p>
    <w:p w:rsidR="00804D95" w:rsidRDefault="003C00A5" w:rsidP="007A772B">
      <w:pPr>
        <w:jc w:val="both"/>
      </w:pPr>
      <w:r>
        <w:t xml:space="preserve">− спадково-дегенеративні захворювання нервової системи та ін. </w:t>
      </w:r>
    </w:p>
    <w:p w:rsidR="003C00A5" w:rsidRDefault="003C00A5" w:rsidP="007A772B">
      <w:pPr>
        <w:jc w:val="both"/>
        <w:rPr>
          <w:b/>
        </w:rPr>
      </w:pPr>
      <w:r>
        <w:t xml:space="preserve">Судоми поділяють на </w:t>
      </w:r>
      <w:r w:rsidRPr="00804D95">
        <w:rPr>
          <w:b/>
        </w:rPr>
        <w:t xml:space="preserve">дві великі групи: епілептичні та </w:t>
      </w:r>
      <w:proofErr w:type="spellStart"/>
      <w:r w:rsidRPr="00804D95">
        <w:rPr>
          <w:b/>
        </w:rPr>
        <w:t>неепілептичні</w:t>
      </w:r>
      <w:proofErr w:type="spellEnd"/>
      <w:r w:rsidRPr="00804D95">
        <w:rPr>
          <w:b/>
        </w:rPr>
        <w:t>.</w:t>
      </w:r>
    </w:p>
    <w:p w:rsidR="00804D95" w:rsidRDefault="00804D95" w:rsidP="007A772B">
      <w:pPr>
        <w:jc w:val="both"/>
      </w:pPr>
      <w:r w:rsidRPr="00804D95">
        <w:rPr>
          <w:b/>
          <w:sz w:val="28"/>
          <w:szCs w:val="28"/>
        </w:rPr>
        <w:t>Класифікації судом у дітей</w:t>
      </w:r>
      <w:r>
        <w:t xml:space="preserve"> </w:t>
      </w:r>
    </w:p>
    <w:p w:rsidR="00804D95" w:rsidRDefault="00804D95" w:rsidP="007A772B">
      <w:pPr>
        <w:jc w:val="both"/>
      </w:pPr>
      <w:r w:rsidRPr="00804D95">
        <w:rPr>
          <w:b/>
        </w:rPr>
        <w:t>За клінічними проявами</w:t>
      </w:r>
      <w:r>
        <w:t xml:space="preserve"> </w:t>
      </w:r>
    </w:p>
    <w:p w:rsidR="00804D95" w:rsidRDefault="00804D95" w:rsidP="007A772B">
      <w:pPr>
        <w:jc w:val="both"/>
      </w:pPr>
      <w:r w:rsidRPr="00804D95">
        <w:rPr>
          <w:b/>
        </w:rPr>
        <w:t>1.Локалізовані</w:t>
      </w:r>
      <w:r>
        <w:t xml:space="preserve"> (фокальні, парціальні) судоми - вони поширюються на окремі групи м'язів і проявляються судомами в одній кінцівці або на одній стороні тіла. При цьому варіанті судом має місце враження певної ділянки мозку в межах однієї півкулі. </w:t>
      </w:r>
    </w:p>
    <w:p w:rsidR="00804D95" w:rsidRDefault="00804D95" w:rsidP="007A772B">
      <w:pPr>
        <w:jc w:val="both"/>
      </w:pPr>
      <w:r w:rsidRPr="00804D95">
        <w:rPr>
          <w:b/>
        </w:rPr>
        <w:t xml:space="preserve">2. </w:t>
      </w:r>
      <w:proofErr w:type="spellStart"/>
      <w:r w:rsidRPr="00804D95">
        <w:rPr>
          <w:b/>
        </w:rPr>
        <w:t>Генералізовані</w:t>
      </w:r>
      <w:proofErr w:type="spellEnd"/>
      <w:r w:rsidRPr="00804D95">
        <w:rPr>
          <w:b/>
        </w:rPr>
        <w:t xml:space="preserve"> судоми</w:t>
      </w:r>
      <w:r>
        <w:t xml:space="preserve"> – мають вигляд загального судомного пароксизму, при якому збуджена вся кора головного мозку, що відповідає за рух, тому всі м'язи тіла охоплені судомами </w:t>
      </w:r>
    </w:p>
    <w:p w:rsidR="00804D95" w:rsidRDefault="00804D95" w:rsidP="007A772B">
      <w:pPr>
        <w:jc w:val="both"/>
      </w:pPr>
      <w:r w:rsidRPr="00804D95">
        <w:rPr>
          <w:b/>
        </w:rPr>
        <w:t>За характером м'язових скорочень розрізняють:</w:t>
      </w:r>
      <w:r>
        <w:t xml:space="preserve"> </w:t>
      </w:r>
    </w:p>
    <w:p w:rsidR="00804D95" w:rsidRDefault="00804D95" w:rsidP="007A772B">
      <w:pPr>
        <w:jc w:val="both"/>
      </w:pPr>
      <w:r w:rsidRPr="00804D95">
        <w:rPr>
          <w:b/>
        </w:rPr>
        <w:t xml:space="preserve">1. </w:t>
      </w:r>
      <w:proofErr w:type="spellStart"/>
      <w:r w:rsidRPr="00804D95">
        <w:rPr>
          <w:b/>
        </w:rPr>
        <w:t>Клонічні</w:t>
      </w:r>
      <w:proofErr w:type="spellEnd"/>
      <w:r w:rsidRPr="00804D95">
        <w:rPr>
          <w:b/>
        </w:rPr>
        <w:t xml:space="preserve"> судоми</w:t>
      </w:r>
      <w:r>
        <w:t xml:space="preserve"> - швидкі, уривчасті, що характеризуються швидкою зміною скорочення і розслаблення скелетних м'язів. </w:t>
      </w:r>
    </w:p>
    <w:p w:rsidR="00804D95" w:rsidRDefault="00804D95" w:rsidP="007A772B">
      <w:pPr>
        <w:jc w:val="both"/>
      </w:pPr>
      <w:r w:rsidRPr="00804D95">
        <w:rPr>
          <w:b/>
        </w:rPr>
        <w:t>2. Тонічні судоми</w:t>
      </w:r>
      <w:r>
        <w:t xml:space="preserve"> - більш стійкі і повільні судоми, при яких відбувається тривале скорочення м'язів без періодів розслаблення.</w:t>
      </w:r>
    </w:p>
    <w:p w:rsidR="00F4149B" w:rsidRDefault="00F4149B" w:rsidP="007A772B">
      <w:pPr>
        <w:jc w:val="both"/>
      </w:pPr>
      <w:r>
        <w:t xml:space="preserve">У дітей раннього віку через нерозвиненість мієлінових оболонок та швидке поширення збудження частіше виникають </w:t>
      </w:r>
      <w:proofErr w:type="spellStart"/>
      <w:r>
        <w:t>генералізовані</w:t>
      </w:r>
      <w:proofErr w:type="spellEnd"/>
      <w:r>
        <w:t xml:space="preserve"> судоми.</w:t>
      </w:r>
    </w:p>
    <w:p w:rsidR="00F4149B" w:rsidRDefault="00F4149B" w:rsidP="007A772B">
      <w:pPr>
        <w:jc w:val="both"/>
      </w:pPr>
      <w:r>
        <w:t xml:space="preserve">У новонароджених  виділили наступні клінічні варіанти судом: </w:t>
      </w:r>
    </w:p>
    <w:p w:rsidR="00F4149B" w:rsidRDefault="00F4149B" w:rsidP="007A772B">
      <w:pPr>
        <w:jc w:val="both"/>
      </w:pPr>
      <w:r>
        <w:t xml:space="preserve">− Мінімальні напади (судомні еквіваленти). </w:t>
      </w:r>
    </w:p>
    <w:p w:rsidR="00F4149B" w:rsidRDefault="00F4149B" w:rsidP="007A772B">
      <w:pPr>
        <w:jc w:val="both"/>
      </w:pPr>
      <w:r>
        <w:t xml:space="preserve">− </w:t>
      </w:r>
      <w:proofErr w:type="spellStart"/>
      <w:r>
        <w:t>Генералізовані</w:t>
      </w:r>
      <w:proofErr w:type="spellEnd"/>
      <w:r>
        <w:t xml:space="preserve"> тонічні. </w:t>
      </w:r>
    </w:p>
    <w:p w:rsidR="00F4149B" w:rsidRDefault="00F4149B" w:rsidP="007A772B">
      <w:pPr>
        <w:jc w:val="both"/>
      </w:pPr>
      <w:r>
        <w:t xml:space="preserve">− </w:t>
      </w:r>
      <w:proofErr w:type="spellStart"/>
      <w:r>
        <w:t>Генералізовані</w:t>
      </w:r>
      <w:proofErr w:type="spellEnd"/>
      <w:r>
        <w:t xml:space="preserve"> фрагментарні (</w:t>
      </w:r>
      <w:proofErr w:type="spellStart"/>
      <w:r>
        <w:t>мультифокальні</w:t>
      </w:r>
      <w:proofErr w:type="spellEnd"/>
      <w:r>
        <w:t xml:space="preserve">) </w:t>
      </w:r>
      <w:proofErr w:type="spellStart"/>
      <w:r>
        <w:t>клонічні</w:t>
      </w:r>
      <w:proofErr w:type="spellEnd"/>
      <w:r>
        <w:t xml:space="preserve">. </w:t>
      </w:r>
    </w:p>
    <w:p w:rsidR="00F4149B" w:rsidRDefault="00F4149B" w:rsidP="007A772B">
      <w:pPr>
        <w:jc w:val="both"/>
      </w:pPr>
      <w:r>
        <w:t xml:space="preserve">− Фокальні </w:t>
      </w:r>
      <w:proofErr w:type="spellStart"/>
      <w:r>
        <w:t>клонічні</w:t>
      </w:r>
      <w:proofErr w:type="spellEnd"/>
      <w:r>
        <w:t xml:space="preserve">. </w:t>
      </w:r>
    </w:p>
    <w:p w:rsidR="00F4149B" w:rsidRDefault="00F4149B" w:rsidP="007A772B">
      <w:pPr>
        <w:jc w:val="both"/>
      </w:pPr>
      <w:r>
        <w:t xml:space="preserve">− </w:t>
      </w:r>
      <w:proofErr w:type="spellStart"/>
      <w:r>
        <w:t>Міоклонічні</w:t>
      </w:r>
      <w:proofErr w:type="spellEnd"/>
      <w:r>
        <w:t>.</w:t>
      </w:r>
    </w:p>
    <w:p w:rsidR="00F4149B" w:rsidRDefault="00F4149B" w:rsidP="007A772B">
      <w:pPr>
        <w:jc w:val="both"/>
      </w:pPr>
      <w:r w:rsidRPr="00F4149B">
        <w:rPr>
          <w:b/>
        </w:rPr>
        <w:t>Мінімальні судоми в новонароджених</w:t>
      </w:r>
      <w:r>
        <w:t xml:space="preserve"> </w:t>
      </w:r>
    </w:p>
    <w:p w:rsidR="00F4149B" w:rsidRPr="00F4149B" w:rsidRDefault="00F4149B" w:rsidP="007A772B">
      <w:pPr>
        <w:jc w:val="both"/>
        <w:rPr>
          <w:b/>
        </w:rPr>
      </w:pPr>
      <w:r w:rsidRPr="00F4149B">
        <w:rPr>
          <w:b/>
        </w:rPr>
        <w:t xml:space="preserve">Проявляються у вигляді </w:t>
      </w:r>
    </w:p>
    <w:p w:rsidR="00F4149B" w:rsidRDefault="00F4149B" w:rsidP="007A772B">
      <w:pPr>
        <w:jc w:val="both"/>
      </w:pPr>
      <w:r>
        <w:t xml:space="preserve">− очних </w:t>
      </w:r>
      <w:proofErr w:type="spellStart"/>
      <w:r>
        <w:t>пароксизмів</w:t>
      </w:r>
      <w:proofErr w:type="spellEnd"/>
      <w:r>
        <w:t xml:space="preserve"> (фіксація погляду, тонічна або вертикальна </w:t>
      </w:r>
      <w:proofErr w:type="spellStart"/>
      <w:r>
        <w:t>девіація</w:t>
      </w:r>
      <w:proofErr w:type="spellEnd"/>
      <w:r>
        <w:t xml:space="preserve"> очних яблук з тремтінням або без відкриття очей, пароксизмальне розширення зіниць); </w:t>
      </w:r>
    </w:p>
    <w:p w:rsidR="00F4149B" w:rsidRDefault="00F4149B" w:rsidP="007A772B">
      <w:pPr>
        <w:jc w:val="both"/>
      </w:pPr>
      <w:r>
        <w:t xml:space="preserve">− тремтіння повік; </w:t>
      </w:r>
    </w:p>
    <w:p w:rsidR="00F4149B" w:rsidRDefault="00F4149B" w:rsidP="007A772B">
      <w:pPr>
        <w:jc w:val="both"/>
      </w:pPr>
      <w:r>
        <w:t xml:space="preserve">− орального автоматизму (ссання, прицмокування, жування, висовування і тремтіння язика); − загального напруження м'язів або пароксизмальних рухів кінцівками (верхніми </w:t>
      </w:r>
    </w:p>
    <w:p w:rsidR="00F4149B" w:rsidRDefault="00F4149B" w:rsidP="007A772B">
      <w:pPr>
        <w:jc w:val="both"/>
      </w:pPr>
      <w:r>
        <w:t xml:space="preserve">- у вигляді «рухів плавця», нижніми </w:t>
      </w:r>
    </w:p>
    <w:p w:rsidR="00F4149B" w:rsidRDefault="00F4149B" w:rsidP="007A772B">
      <w:pPr>
        <w:jc w:val="both"/>
      </w:pPr>
      <w:r>
        <w:t>- у вигляді «</w:t>
      </w:r>
      <w:proofErr w:type="spellStart"/>
      <w:r>
        <w:t>педалюючих</w:t>
      </w:r>
      <w:proofErr w:type="spellEnd"/>
      <w:r>
        <w:t xml:space="preserve"> рухів велосипедиста»). </w:t>
      </w:r>
    </w:p>
    <w:p w:rsidR="00F4149B" w:rsidRDefault="00F4149B" w:rsidP="007A772B">
      <w:pPr>
        <w:jc w:val="both"/>
      </w:pPr>
      <w:r>
        <w:t xml:space="preserve">Проявами мінімальних судом можуть бути зміни ритму дихання, передусім у вигляді апное, рідше </w:t>
      </w:r>
      <w:proofErr w:type="spellStart"/>
      <w:r>
        <w:t>тахіпное</w:t>
      </w:r>
      <w:proofErr w:type="spellEnd"/>
      <w:r>
        <w:t>, а також напади неемоційного крику.</w:t>
      </w:r>
    </w:p>
    <w:p w:rsidR="00F4149B" w:rsidRDefault="00F4149B" w:rsidP="007A772B">
      <w:pPr>
        <w:jc w:val="both"/>
      </w:pPr>
      <w:proofErr w:type="spellStart"/>
      <w:r w:rsidRPr="00F4149B">
        <w:rPr>
          <w:b/>
        </w:rPr>
        <w:t>Генералізовані</w:t>
      </w:r>
      <w:proofErr w:type="spellEnd"/>
      <w:r w:rsidRPr="00F4149B">
        <w:rPr>
          <w:b/>
        </w:rPr>
        <w:t xml:space="preserve"> тонічні судоми</w:t>
      </w:r>
      <w:r>
        <w:t xml:space="preserve"> - це тривалі (&gt;3 </w:t>
      </w:r>
      <w:proofErr w:type="spellStart"/>
      <w:r>
        <w:t>хв</w:t>
      </w:r>
      <w:proofErr w:type="spellEnd"/>
      <w:r>
        <w:t xml:space="preserve">) скорочення великої групи м'язів з формуванням вимушеного положення тулуба і кінцівок. Тонічні судоми виникають при підвищенні активності стовбурових відділів головного мозку і частіше спостерігаються у недоношених новонароджених, при важких </w:t>
      </w:r>
      <w:proofErr w:type="spellStart"/>
      <w:r>
        <w:t>гіпоксично-ішемічних</w:t>
      </w:r>
      <w:proofErr w:type="spellEnd"/>
      <w:r>
        <w:t xml:space="preserve"> ушкодженнях мозку, гіпоглікемії. </w:t>
      </w:r>
    </w:p>
    <w:p w:rsidR="00F4149B" w:rsidRDefault="00F4149B" w:rsidP="007A772B">
      <w:pPr>
        <w:jc w:val="both"/>
      </w:pPr>
      <w:proofErr w:type="spellStart"/>
      <w:r w:rsidRPr="00F4149B">
        <w:rPr>
          <w:b/>
        </w:rPr>
        <w:t>Мультифокальні</w:t>
      </w:r>
      <w:proofErr w:type="spellEnd"/>
      <w:r w:rsidRPr="00F4149B">
        <w:rPr>
          <w:b/>
        </w:rPr>
        <w:t xml:space="preserve"> </w:t>
      </w:r>
      <w:proofErr w:type="spellStart"/>
      <w:r w:rsidRPr="00F4149B">
        <w:rPr>
          <w:b/>
        </w:rPr>
        <w:t>клонічні</w:t>
      </w:r>
      <w:proofErr w:type="spellEnd"/>
      <w:r w:rsidRPr="00F4149B">
        <w:rPr>
          <w:b/>
        </w:rPr>
        <w:t xml:space="preserve"> судоми</w:t>
      </w:r>
      <w:r>
        <w:t xml:space="preserve"> характеризуються скороченнями мімічних м’язів, </w:t>
      </w:r>
      <w:proofErr w:type="spellStart"/>
      <w:r>
        <w:t>м’язів</w:t>
      </w:r>
      <w:proofErr w:type="spellEnd"/>
      <w:r>
        <w:t xml:space="preserve"> кінцівок то в правих, то в лівих відділах. Вони виникають частіше в доношених новонароджених дітей за наявності метаболічних порушень, гіпоксії, інфекції та вад розвитку головного мозку. </w:t>
      </w:r>
      <w:r w:rsidRPr="00F4149B">
        <w:rPr>
          <w:b/>
        </w:rPr>
        <w:lastRenderedPageBreak/>
        <w:t xml:space="preserve">Фокальні </w:t>
      </w:r>
      <w:proofErr w:type="spellStart"/>
      <w:r w:rsidRPr="00F4149B">
        <w:rPr>
          <w:b/>
        </w:rPr>
        <w:t>клонічні</w:t>
      </w:r>
      <w:proofErr w:type="spellEnd"/>
      <w:r w:rsidRPr="00F4149B">
        <w:rPr>
          <w:b/>
        </w:rPr>
        <w:t xml:space="preserve"> судоми</w:t>
      </w:r>
      <w:r>
        <w:t xml:space="preserve"> проявляються ритмічними (1-3/с) скороченнями м'язів половини обличчя, кінцівок з одного боку. На боці судом можуть бути ознаки геміпарезу. Прояви судом по </w:t>
      </w:r>
      <w:proofErr w:type="spellStart"/>
      <w:r>
        <w:t>гемітипу</w:t>
      </w:r>
      <w:proofErr w:type="spellEnd"/>
      <w:r>
        <w:t xml:space="preserve"> часто свідчать про ушкодження півкулі головного мозку (гематому, ішемічний інсульт, ваду розвитку), рідше - про інфекційний процес. </w:t>
      </w:r>
    </w:p>
    <w:p w:rsidR="00F4149B" w:rsidRDefault="00F4149B" w:rsidP="007A772B">
      <w:pPr>
        <w:jc w:val="both"/>
      </w:pPr>
      <w:proofErr w:type="spellStart"/>
      <w:r w:rsidRPr="00F4149B">
        <w:rPr>
          <w:b/>
        </w:rPr>
        <w:t>Міоклонічні</w:t>
      </w:r>
      <w:proofErr w:type="spellEnd"/>
      <w:r w:rsidRPr="00F4149B">
        <w:rPr>
          <w:b/>
        </w:rPr>
        <w:t xml:space="preserve"> судоми</w:t>
      </w:r>
      <w:r>
        <w:t xml:space="preserve"> характеризуються неритмічними скороченнями різних груп м'язів кінцівок. Вони можливі в новонароджених з тяжкими аномаліями розвитку головного мозку, природженими аномаліями метаболізму, гіпоксією.</w:t>
      </w:r>
    </w:p>
    <w:p w:rsidR="00F4149B" w:rsidRDefault="00F4149B" w:rsidP="007A772B">
      <w:pPr>
        <w:jc w:val="both"/>
      </w:pPr>
      <w:r>
        <w:t>Напад судом характеризується раптовим початком, явищами рухових збуджень, при яких можуть мати місце часткові або загальні прояви судом, зміни свідомості (від ледве примітних до втрати свідомості).</w:t>
      </w:r>
    </w:p>
    <w:p w:rsidR="00F4149B" w:rsidRPr="00F4149B" w:rsidRDefault="00F4149B" w:rsidP="007A772B">
      <w:pPr>
        <w:jc w:val="both"/>
        <w:rPr>
          <w:b/>
        </w:rPr>
      </w:pPr>
      <w:proofErr w:type="spellStart"/>
      <w:r w:rsidRPr="00F4149B">
        <w:rPr>
          <w:b/>
          <w:sz w:val="28"/>
          <w:szCs w:val="28"/>
        </w:rPr>
        <w:t>Неонатальна</w:t>
      </w:r>
      <w:proofErr w:type="spellEnd"/>
      <w:r w:rsidRPr="00F4149B">
        <w:rPr>
          <w:b/>
          <w:sz w:val="28"/>
          <w:szCs w:val="28"/>
        </w:rPr>
        <w:t xml:space="preserve"> </w:t>
      </w:r>
      <w:proofErr w:type="spellStart"/>
      <w:r w:rsidRPr="00F4149B">
        <w:rPr>
          <w:b/>
          <w:sz w:val="28"/>
          <w:szCs w:val="28"/>
        </w:rPr>
        <w:t>гіпокальціемія</w:t>
      </w:r>
      <w:proofErr w:type="spellEnd"/>
    </w:p>
    <w:p w:rsidR="00F4149B" w:rsidRDefault="00F4149B" w:rsidP="00F4149B">
      <w:pPr>
        <w:jc w:val="both"/>
      </w:pPr>
      <w:r>
        <w:t>Рівень кальцію в сироватці крові новонароджених −</w:t>
      </w:r>
      <w:r>
        <w:t xml:space="preserve"> &lt;0,75</w:t>
      </w:r>
      <w:r>
        <w:t xml:space="preserve">ммоль/л (іонізованого кальцію − &lt;0,87-0,75 </w:t>
      </w:r>
      <w:proofErr w:type="spellStart"/>
      <w:r>
        <w:t>ммоль</w:t>
      </w:r>
      <w:proofErr w:type="spellEnd"/>
      <w:r>
        <w:t>/л) проявляється:</w:t>
      </w:r>
    </w:p>
    <w:p w:rsidR="00F4149B" w:rsidRDefault="00F4149B" w:rsidP="00F4149B">
      <w:pPr>
        <w:jc w:val="both"/>
      </w:pPr>
      <w:proofErr w:type="spellStart"/>
      <w:r>
        <w:t>-</w:t>
      </w:r>
      <w:r>
        <w:t>ознаками</w:t>
      </w:r>
      <w:proofErr w:type="spellEnd"/>
      <w:r>
        <w:t xml:space="preserve"> </w:t>
      </w:r>
      <w:proofErr w:type="spellStart"/>
      <w:r>
        <w:t>гіперзбудливості</w:t>
      </w:r>
      <w:proofErr w:type="spellEnd"/>
      <w:r>
        <w:t xml:space="preserve"> (</w:t>
      </w:r>
      <w:proofErr w:type="spellStart"/>
      <w:r>
        <w:t>гіперестезією</w:t>
      </w:r>
      <w:proofErr w:type="spellEnd"/>
      <w:r>
        <w:t xml:space="preserve">, тремором підборіддя та кінцівок, клонусом стоп); </w:t>
      </w:r>
    </w:p>
    <w:p w:rsidR="00F4149B" w:rsidRDefault="00F4149B" w:rsidP="00F4149B">
      <w:pPr>
        <w:jc w:val="both"/>
      </w:pPr>
      <w:r>
        <w:t xml:space="preserve">− неемоційним пронизливим постійним криком; </w:t>
      </w:r>
    </w:p>
    <w:p w:rsidR="00F4149B" w:rsidRDefault="00F4149B" w:rsidP="00F4149B">
      <w:pPr>
        <w:jc w:val="both"/>
      </w:pPr>
      <w:r>
        <w:t xml:space="preserve">− тахікардією з нападами ціанозу; </w:t>
      </w:r>
    </w:p>
    <w:p w:rsidR="00F4149B" w:rsidRDefault="00F4149B" w:rsidP="00F4149B">
      <w:pPr>
        <w:jc w:val="both"/>
      </w:pPr>
      <w:r>
        <w:t xml:space="preserve">− симптомами порушення дихання: </w:t>
      </w:r>
      <w:proofErr w:type="spellStart"/>
      <w:r>
        <w:t>ларингоспазму</w:t>
      </w:r>
      <w:proofErr w:type="spellEnd"/>
      <w:r>
        <w:t xml:space="preserve">, </w:t>
      </w:r>
      <w:proofErr w:type="spellStart"/>
      <w:r>
        <w:t>інспіраторного</w:t>
      </w:r>
      <w:proofErr w:type="spellEnd"/>
      <w:r>
        <w:t xml:space="preserve"> </w:t>
      </w:r>
      <w:proofErr w:type="spellStart"/>
      <w:r>
        <w:t>стридору</w:t>
      </w:r>
      <w:proofErr w:type="spellEnd"/>
      <w:r>
        <w:t xml:space="preserve">, </w:t>
      </w:r>
      <w:proofErr w:type="spellStart"/>
      <w:r>
        <w:t>тахіпное</w:t>
      </w:r>
      <w:proofErr w:type="spellEnd"/>
      <w:r>
        <w:t xml:space="preserve">, яке чергується з нападами апное. </w:t>
      </w:r>
    </w:p>
    <w:p w:rsidR="00F4149B" w:rsidRDefault="00F4149B" w:rsidP="00F4149B">
      <w:pPr>
        <w:jc w:val="both"/>
      </w:pPr>
      <w:r>
        <w:t xml:space="preserve">Сухожильні рефлекси підвищені, часто позитивні </w:t>
      </w:r>
      <w:proofErr w:type="spellStart"/>
      <w:r>
        <w:t>хоботковий</w:t>
      </w:r>
      <w:proofErr w:type="spellEnd"/>
      <w:r>
        <w:t xml:space="preserve"> симптом та феномен </w:t>
      </w:r>
      <w:proofErr w:type="spellStart"/>
      <w:r>
        <w:t>Люста</w:t>
      </w:r>
      <w:proofErr w:type="spellEnd"/>
      <w:r>
        <w:t>.</w:t>
      </w:r>
    </w:p>
    <w:p w:rsidR="00F4149B" w:rsidRDefault="00F4149B" w:rsidP="00F4149B">
      <w:pPr>
        <w:jc w:val="both"/>
      </w:pPr>
      <w:r>
        <w:t xml:space="preserve">У разі прогресування </w:t>
      </w:r>
      <w:proofErr w:type="spellStart"/>
      <w:r>
        <w:t>гіпокальціємії</w:t>
      </w:r>
      <w:proofErr w:type="spellEnd"/>
      <w:r>
        <w:t xml:space="preserve"> - тонічні судоми, блювання, застійна серцева і ниркова недостатність, шлунково-кишкові кровотечі.</w:t>
      </w:r>
    </w:p>
    <w:p w:rsidR="00F4149B" w:rsidRDefault="00F4149B" w:rsidP="00F4149B">
      <w:pPr>
        <w:jc w:val="both"/>
      </w:pPr>
    </w:p>
    <w:p w:rsidR="00F4149B" w:rsidRDefault="00F4149B" w:rsidP="00F4149B">
      <w:pPr>
        <w:jc w:val="both"/>
      </w:pPr>
      <w:proofErr w:type="spellStart"/>
      <w:r w:rsidRPr="00F4149B">
        <w:rPr>
          <w:b/>
          <w:sz w:val="28"/>
          <w:szCs w:val="28"/>
        </w:rPr>
        <w:t>Неонатальна</w:t>
      </w:r>
      <w:proofErr w:type="spellEnd"/>
      <w:r w:rsidRPr="00F4149B">
        <w:rPr>
          <w:b/>
          <w:sz w:val="28"/>
          <w:szCs w:val="28"/>
        </w:rPr>
        <w:t xml:space="preserve"> гіпоглікемія</w:t>
      </w:r>
      <w:r>
        <w:t xml:space="preserve"> </w:t>
      </w:r>
    </w:p>
    <w:p w:rsidR="00F4149B" w:rsidRDefault="00F4149B" w:rsidP="00F4149B">
      <w:pPr>
        <w:jc w:val="both"/>
      </w:pPr>
      <w:r>
        <w:t xml:space="preserve">Рівень глюкози крові при </w:t>
      </w:r>
      <w:proofErr w:type="spellStart"/>
      <w:r>
        <w:t>неонатальній</w:t>
      </w:r>
      <w:proofErr w:type="spellEnd"/>
      <w:r>
        <w:t xml:space="preserve"> гіпоглікемії</w:t>
      </w:r>
      <w:r>
        <w:t xml:space="preserve"> &lt;2,2</w:t>
      </w:r>
      <w:r>
        <w:t xml:space="preserve">ммоль/л. На початковому </w:t>
      </w:r>
      <w:r>
        <w:t>етапі з'являються очні симптоми</w:t>
      </w:r>
      <w:r>
        <w:t xml:space="preserve">(ністагм, знижується тонус очних яблук), крик стає слабким і неемоційним, дитина зригує. Надалі - напади тахікардії, </w:t>
      </w:r>
      <w:proofErr w:type="spellStart"/>
      <w:r>
        <w:t>тахіпное</w:t>
      </w:r>
      <w:proofErr w:type="spellEnd"/>
      <w:r>
        <w:t>, ціаноз, тремор, блідість шкіри, пі</w:t>
      </w:r>
      <w:r>
        <w:t>тливість. Прогресують кволість,</w:t>
      </w:r>
      <w:r>
        <w:t xml:space="preserve">гіпотонія, гіпотермія, анорексія, </w:t>
      </w:r>
      <w:r>
        <w:t xml:space="preserve">напади нерегулярного дихання </w:t>
      </w:r>
      <w:proofErr w:type="spellStart"/>
      <w:r>
        <w:t>та</w:t>
      </w:r>
      <w:r>
        <w:t>апное</w:t>
      </w:r>
      <w:proofErr w:type="spellEnd"/>
      <w:r>
        <w:t xml:space="preserve">, можливі </w:t>
      </w:r>
      <w:proofErr w:type="spellStart"/>
      <w:r>
        <w:t>клоніко-тонічні</w:t>
      </w:r>
      <w:proofErr w:type="spellEnd"/>
      <w:r>
        <w:t xml:space="preserve"> судоми.</w:t>
      </w:r>
    </w:p>
    <w:p w:rsidR="00F4149B" w:rsidRDefault="00F4149B" w:rsidP="00F4149B">
      <w:pPr>
        <w:jc w:val="both"/>
      </w:pPr>
      <w:r>
        <w:t xml:space="preserve">Регулярне дослідження рівня глюкози в крові є базисним в діагностиці </w:t>
      </w:r>
      <w:proofErr w:type="spellStart"/>
      <w:r>
        <w:t>неонатальної</w:t>
      </w:r>
      <w:proofErr w:type="spellEnd"/>
      <w:r>
        <w:t xml:space="preserve"> гіпоглікемії новонароджених.</w:t>
      </w:r>
    </w:p>
    <w:p w:rsidR="00F4149B" w:rsidRDefault="00F4149B" w:rsidP="00F4149B">
      <w:pPr>
        <w:jc w:val="both"/>
      </w:pPr>
    </w:p>
    <w:p w:rsidR="00F4149B" w:rsidRDefault="00F4149B" w:rsidP="00F4149B">
      <w:pPr>
        <w:jc w:val="both"/>
      </w:pPr>
      <w:proofErr w:type="spellStart"/>
      <w:r w:rsidRPr="00F4149B">
        <w:rPr>
          <w:b/>
          <w:sz w:val="28"/>
          <w:szCs w:val="28"/>
        </w:rPr>
        <w:t>Гіпертермічні</w:t>
      </w:r>
      <w:proofErr w:type="spellEnd"/>
      <w:r w:rsidRPr="00F4149B">
        <w:rPr>
          <w:b/>
          <w:sz w:val="28"/>
          <w:szCs w:val="28"/>
        </w:rPr>
        <w:t xml:space="preserve"> (</w:t>
      </w:r>
      <w:proofErr w:type="spellStart"/>
      <w:r w:rsidRPr="00F4149B">
        <w:rPr>
          <w:b/>
          <w:sz w:val="28"/>
          <w:szCs w:val="28"/>
        </w:rPr>
        <w:t>фебрильні</w:t>
      </w:r>
      <w:proofErr w:type="spellEnd"/>
      <w:r w:rsidRPr="00F4149B">
        <w:rPr>
          <w:b/>
          <w:sz w:val="28"/>
          <w:szCs w:val="28"/>
        </w:rPr>
        <w:t>) судоми</w:t>
      </w:r>
      <w:r>
        <w:t xml:space="preserve"> </w:t>
      </w:r>
    </w:p>
    <w:p w:rsidR="00F4149B" w:rsidRDefault="00F4149B" w:rsidP="00F4149B">
      <w:pPr>
        <w:jc w:val="both"/>
      </w:pPr>
      <w:r>
        <w:t xml:space="preserve">Характерні для дітей раннього віку. Виникають при температурі більше ніж 38°С, носять </w:t>
      </w:r>
      <w:proofErr w:type="spellStart"/>
      <w:r>
        <w:t>клоніко-тонічний</w:t>
      </w:r>
      <w:proofErr w:type="spellEnd"/>
      <w:r>
        <w:t xml:space="preserve"> характер, тривають від декількох секунд до 15-20 хвилин. </w:t>
      </w:r>
    </w:p>
    <w:p w:rsidR="00F4149B" w:rsidRDefault="00F4149B" w:rsidP="00F4149B">
      <w:pPr>
        <w:jc w:val="both"/>
      </w:pPr>
    </w:p>
    <w:p w:rsidR="00F4149B" w:rsidRDefault="00F4149B" w:rsidP="00F4149B">
      <w:pPr>
        <w:jc w:val="both"/>
      </w:pPr>
      <w:r w:rsidRPr="00F4149B">
        <w:rPr>
          <w:b/>
          <w:sz w:val="28"/>
          <w:szCs w:val="28"/>
        </w:rPr>
        <w:t>Судоми при спазмофілії</w:t>
      </w:r>
      <w:r>
        <w:t xml:space="preserve"> </w:t>
      </w:r>
    </w:p>
    <w:p w:rsidR="00F4149B" w:rsidRDefault="00F4149B" w:rsidP="00F4149B">
      <w:pPr>
        <w:jc w:val="both"/>
      </w:pPr>
      <w:r>
        <w:t xml:space="preserve">Судоми виникають у дітей раннього віку на тлі рахіту. У патогенезі головною ланкою є </w:t>
      </w:r>
      <w:proofErr w:type="spellStart"/>
      <w:r>
        <w:t>гіпокальціємія</w:t>
      </w:r>
      <w:proofErr w:type="spellEnd"/>
      <w:r>
        <w:t xml:space="preserve">. Явна форма спазмофілії може проявлятися трьома варіантами: </w:t>
      </w:r>
      <w:proofErr w:type="spellStart"/>
      <w:r>
        <w:t>ларингоспазмом</w:t>
      </w:r>
      <w:proofErr w:type="spellEnd"/>
      <w:r>
        <w:t>, тетанією та еклампсією.</w:t>
      </w:r>
    </w:p>
    <w:p w:rsidR="00F4149B" w:rsidRDefault="00F4149B" w:rsidP="00F4149B">
      <w:pPr>
        <w:jc w:val="both"/>
      </w:pPr>
      <w:r w:rsidRPr="00F4149B">
        <w:rPr>
          <w:b/>
        </w:rPr>
        <w:t>Діагностичні критерії латентної форми спазмофілії:</w:t>
      </w:r>
      <w:r>
        <w:t xml:space="preserve"> </w:t>
      </w:r>
    </w:p>
    <w:p w:rsidR="00F4149B" w:rsidRDefault="00F4149B" w:rsidP="00F4149B">
      <w:pPr>
        <w:jc w:val="both"/>
      </w:pPr>
      <w:r w:rsidRPr="00F4149B">
        <w:rPr>
          <w:b/>
        </w:rPr>
        <w:t xml:space="preserve">Симптом </w:t>
      </w:r>
      <w:proofErr w:type="spellStart"/>
      <w:r w:rsidRPr="00F4149B">
        <w:rPr>
          <w:b/>
        </w:rPr>
        <w:t>Хвостека</w:t>
      </w:r>
      <w:proofErr w:type="spellEnd"/>
      <w:r>
        <w:t xml:space="preserve"> - при постукуванні перед вухом в місці виходу лицьового нерва з'являються блискавичні скорочення лицьової мускулатури в ділянці, рота, носа. </w:t>
      </w:r>
    </w:p>
    <w:p w:rsidR="00F4149B" w:rsidRDefault="00F4149B" w:rsidP="00F4149B">
      <w:pPr>
        <w:jc w:val="both"/>
      </w:pPr>
      <w:r w:rsidRPr="00F4149B">
        <w:rPr>
          <w:b/>
        </w:rPr>
        <w:t xml:space="preserve">Симптом </w:t>
      </w:r>
      <w:proofErr w:type="spellStart"/>
      <w:r w:rsidRPr="00F4149B">
        <w:rPr>
          <w:b/>
        </w:rPr>
        <w:t>Труссо</w:t>
      </w:r>
      <w:proofErr w:type="spellEnd"/>
      <w:r>
        <w:t xml:space="preserve"> - при </w:t>
      </w:r>
      <w:proofErr w:type="spellStart"/>
      <w:r>
        <w:t>здавленні</w:t>
      </w:r>
      <w:proofErr w:type="spellEnd"/>
      <w:r>
        <w:t xml:space="preserve"> плеча еластичним джгутом впродовж 3-х хвилин виникає судомне зведення пальців руки у вигляді "руки акушера". </w:t>
      </w:r>
    </w:p>
    <w:p w:rsidR="00F4149B" w:rsidRDefault="00F4149B" w:rsidP="00F4149B">
      <w:pPr>
        <w:jc w:val="both"/>
      </w:pPr>
      <w:r w:rsidRPr="00F4149B">
        <w:rPr>
          <w:b/>
        </w:rPr>
        <w:t>Симптом Маслова</w:t>
      </w:r>
      <w:r>
        <w:t xml:space="preserve"> – при легкому уколі голкою шкіри дитини із спазмофілією відзначається зупинка дихання на висоті вдиху. У здорової дитини таке подразнення викликає почастішання і поглиблення дихання.</w:t>
      </w:r>
    </w:p>
    <w:p w:rsidR="00F4149B" w:rsidRDefault="00F4149B" w:rsidP="00F4149B">
      <w:pPr>
        <w:jc w:val="both"/>
      </w:pPr>
      <w:r w:rsidRPr="00F4149B">
        <w:rPr>
          <w:b/>
        </w:rPr>
        <w:t xml:space="preserve">Феномен </w:t>
      </w:r>
      <w:proofErr w:type="spellStart"/>
      <w:r w:rsidRPr="00F4149B">
        <w:rPr>
          <w:b/>
        </w:rPr>
        <w:t>Люста</w:t>
      </w:r>
      <w:proofErr w:type="spellEnd"/>
      <w:r>
        <w:t xml:space="preserve"> - швидке відведення стопи при </w:t>
      </w:r>
      <w:proofErr w:type="spellStart"/>
      <w:r>
        <w:t>посткуванні</w:t>
      </w:r>
      <w:proofErr w:type="spellEnd"/>
      <w:r>
        <w:t xml:space="preserve"> нижче голівки малогомілкової кістки. </w:t>
      </w:r>
    </w:p>
    <w:p w:rsidR="00F4149B" w:rsidRDefault="00F4149B" w:rsidP="00F4149B">
      <w:pPr>
        <w:jc w:val="both"/>
      </w:pPr>
      <w:r>
        <w:t xml:space="preserve">Лабораторно при спазмофілії виявляється: </w:t>
      </w:r>
      <w:proofErr w:type="spellStart"/>
      <w:r>
        <w:t>гіпокальціємія</w:t>
      </w:r>
      <w:proofErr w:type="spellEnd"/>
      <w:r>
        <w:t xml:space="preserve"> (зниження загального кальцію нижче 1,2 </w:t>
      </w:r>
      <w:proofErr w:type="spellStart"/>
      <w:r>
        <w:t>ммоль</w:t>
      </w:r>
      <w:proofErr w:type="spellEnd"/>
      <w:r>
        <w:t xml:space="preserve">/л та іонізованого - нижче 0,9 </w:t>
      </w:r>
      <w:proofErr w:type="spellStart"/>
      <w:r>
        <w:t>ммоль</w:t>
      </w:r>
      <w:proofErr w:type="spellEnd"/>
      <w:r>
        <w:t>/л), респіраторний чи змішаний алкалоз.</w:t>
      </w:r>
    </w:p>
    <w:p w:rsidR="008E5BEF" w:rsidRDefault="008E5BEF" w:rsidP="00F4149B">
      <w:pPr>
        <w:jc w:val="both"/>
        <w:rPr>
          <w:b/>
          <w:sz w:val="28"/>
          <w:szCs w:val="28"/>
        </w:rPr>
      </w:pPr>
    </w:p>
    <w:p w:rsidR="008E5BEF" w:rsidRDefault="008E5BEF" w:rsidP="00F4149B">
      <w:pPr>
        <w:jc w:val="both"/>
        <w:rPr>
          <w:b/>
          <w:sz w:val="28"/>
          <w:szCs w:val="28"/>
        </w:rPr>
      </w:pPr>
    </w:p>
    <w:p w:rsidR="008E5BEF" w:rsidRDefault="008E5BEF" w:rsidP="00F4149B">
      <w:pPr>
        <w:jc w:val="both"/>
      </w:pPr>
      <w:r w:rsidRPr="008E5BEF">
        <w:rPr>
          <w:b/>
          <w:sz w:val="28"/>
          <w:szCs w:val="28"/>
        </w:rPr>
        <w:lastRenderedPageBreak/>
        <w:t>Клінічні прояви явної форми спазмофілії</w:t>
      </w:r>
      <w:r>
        <w:t xml:space="preserve"> </w:t>
      </w:r>
    </w:p>
    <w:p w:rsidR="008E5BEF" w:rsidRDefault="008E5BEF" w:rsidP="00F4149B">
      <w:pPr>
        <w:jc w:val="both"/>
      </w:pPr>
      <w:proofErr w:type="spellStart"/>
      <w:r w:rsidRPr="008E5BEF">
        <w:rPr>
          <w:b/>
        </w:rPr>
        <w:t>Ларингоспазм</w:t>
      </w:r>
      <w:proofErr w:type="spellEnd"/>
      <w:r w:rsidRPr="008E5BEF">
        <w:rPr>
          <w:b/>
        </w:rPr>
        <w:t xml:space="preserve"> </w:t>
      </w:r>
      <w:r>
        <w:t xml:space="preserve">розпочинається з утрудненого вдиху, після чого можливі зупинка дихання і короткочасна втрата свідомості. Після гучного вдиху дихання і свідомість відновлюються. </w:t>
      </w:r>
      <w:r w:rsidRPr="008E5BEF">
        <w:rPr>
          <w:b/>
        </w:rPr>
        <w:t xml:space="preserve">Тетанія проявляється </w:t>
      </w:r>
      <w:proofErr w:type="spellStart"/>
      <w:r w:rsidRPr="008E5BEF">
        <w:rPr>
          <w:b/>
        </w:rPr>
        <w:t>карпопедальним</w:t>
      </w:r>
      <w:proofErr w:type="spellEnd"/>
      <w:r w:rsidRPr="008E5BEF">
        <w:rPr>
          <w:b/>
        </w:rPr>
        <w:t xml:space="preserve"> спазмом</w:t>
      </w:r>
      <w:r>
        <w:t xml:space="preserve">, тонічним зведенням рук і ніг, яке може зберігатися впродовж декількох годин і днів. Еклампсія за клінічними проявами нагадує епілептичні </w:t>
      </w:r>
      <w:proofErr w:type="spellStart"/>
      <w:r>
        <w:t>пароксизми</w:t>
      </w:r>
      <w:proofErr w:type="spellEnd"/>
      <w:r>
        <w:t xml:space="preserve">. Діагноз спазмофілії потребує підтвердження в умовах стаціонару. </w:t>
      </w:r>
    </w:p>
    <w:p w:rsidR="008E5BEF" w:rsidRDefault="008E5BEF" w:rsidP="00F4149B">
      <w:pPr>
        <w:jc w:val="both"/>
      </w:pPr>
    </w:p>
    <w:p w:rsidR="008E5BEF" w:rsidRDefault="008E5BEF" w:rsidP="00F4149B">
      <w:pPr>
        <w:jc w:val="both"/>
      </w:pPr>
      <w:r w:rsidRPr="008E5BEF">
        <w:rPr>
          <w:b/>
          <w:sz w:val="28"/>
          <w:szCs w:val="28"/>
        </w:rPr>
        <w:t>Афективні та істеричні судоми</w:t>
      </w:r>
      <w:r>
        <w:t xml:space="preserve"> (афективно-респіраторні напади) виникають у дітей до 3 років на висоті плачу або в старших дітей з підвищеною емоційною збудливістю. Характеризуються тонічним компонентом із затримкою дихання на вдиху. При істерії можливі клонуси стоп і кистей. </w:t>
      </w:r>
    </w:p>
    <w:p w:rsidR="008E5BEF" w:rsidRDefault="008E5BEF" w:rsidP="00F4149B">
      <w:pPr>
        <w:jc w:val="both"/>
      </w:pPr>
    </w:p>
    <w:p w:rsidR="008E5BEF" w:rsidRDefault="008E5BEF" w:rsidP="00F4149B">
      <w:pPr>
        <w:jc w:val="both"/>
      </w:pPr>
      <w:r w:rsidRPr="008E5BEF">
        <w:rPr>
          <w:b/>
          <w:sz w:val="28"/>
          <w:szCs w:val="28"/>
        </w:rPr>
        <w:t xml:space="preserve">Судоми на </w:t>
      </w:r>
      <w:proofErr w:type="spellStart"/>
      <w:r w:rsidRPr="008E5BEF">
        <w:rPr>
          <w:b/>
          <w:sz w:val="28"/>
          <w:szCs w:val="28"/>
        </w:rPr>
        <w:t>резидуально-органічному</w:t>
      </w:r>
      <w:proofErr w:type="spellEnd"/>
      <w:r w:rsidRPr="008E5BEF">
        <w:rPr>
          <w:b/>
          <w:sz w:val="28"/>
          <w:szCs w:val="28"/>
        </w:rPr>
        <w:t xml:space="preserve"> тлі</w:t>
      </w:r>
      <w:r>
        <w:t xml:space="preserve"> </w:t>
      </w:r>
    </w:p>
    <w:p w:rsidR="008E5BEF" w:rsidRDefault="008E5BEF" w:rsidP="00F4149B">
      <w:pPr>
        <w:jc w:val="both"/>
      </w:pPr>
      <w:r>
        <w:t xml:space="preserve">Спостерігаються при дитячому церебральному паралічі, хворобах </w:t>
      </w:r>
      <w:proofErr w:type="spellStart"/>
      <w:r>
        <w:t>Тея-Сакса</w:t>
      </w:r>
      <w:proofErr w:type="spellEnd"/>
      <w:r>
        <w:t xml:space="preserve">, </w:t>
      </w:r>
      <w:proofErr w:type="spellStart"/>
      <w:r>
        <w:t>Німана-Піка</w:t>
      </w:r>
      <w:proofErr w:type="spellEnd"/>
      <w:r>
        <w:t xml:space="preserve"> та інших. Характеризуються </w:t>
      </w:r>
      <w:proofErr w:type="spellStart"/>
      <w:r>
        <w:t>епілептиформними</w:t>
      </w:r>
      <w:proofErr w:type="spellEnd"/>
      <w:r>
        <w:t xml:space="preserve"> нападами на тлі затримки психомоторного розвитку і клінічних проявів основного захворювання.</w:t>
      </w:r>
    </w:p>
    <w:p w:rsidR="008E5BEF" w:rsidRDefault="008E5BEF" w:rsidP="00F4149B">
      <w:pPr>
        <w:jc w:val="both"/>
      </w:pPr>
    </w:p>
    <w:p w:rsidR="008E5BEF" w:rsidRDefault="008E5BEF" w:rsidP="00F4149B">
      <w:pPr>
        <w:jc w:val="both"/>
      </w:pPr>
      <w:r w:rsidRPr="008E5BEF">
        <w:rPr>
          <w:b/>
          <w:sz w:val="28"/>
          <w:szCs w:val="28"/>
        </w:rPr>
        <w:t>Для верифікації діагнозу судом</w:t>
      </w:r>
      <w:r>
        <w:t xml:space="preserve"> проводиться повне клініко-лабораторне та інструментальне обстеження дитини з детальною оцінкою перебігу вагітності й пологів, сімейного анамнезу, неврологічного обстеження, результатів біохімічного дослідження крові (рівня глюкози, електролітів, КЛС, білірубіну, сечовини тощо) та загального аналізу крові, рівня Р02 і РС02 . За необхідності призначаються огляд окуліста, інфекціоніста, за показаннями - </w:t>
      </w:r>
      <w:proofErr w:type="spellStart"/>
      <w:r>
        <w:t>люмбальна</w:t>
      </w:r>
      <w:proofErr w:type="spellEnd"/>
      <w:r>
        <w:t xml:space="preserve"> пункція, обстеження на виявлення інфекційного чи іншого збудника,</w:t>
      </w:r>
      <w:r>
        <w:t xml:space="preserve"> ЕКГ, </w:t>
      </w:r>
      <w:proofErr w:type="spellStart"/>
      <w:r>
        <w:t>нейросонографія</w:t>
      </w:r>
      <w:proofErr w:type="spellEnd"/>
      <w:r>
        <w:t xml:space="preserve">, </w:t>
      </w:r>
      <w:proofErr w:type="spellStart"/>
      <w:r>
        <w:t>електро</w:t>
      </w:r>
      <w:r>
        <w:t>енцефалографія</w:t>
      </w:r>
      <w:proofErr w:type="spellEnd"/>
      <w:r>
        <w:t>, рентгенографія черепа, комп'ютерна томографія, МРТ.</w:t>
      </w:r>
    </w:p>
    <w:p w:rsidR="008E5BEF" w:rsidRDefault="008E5BEF" w:rsidP="00F4149B">
      <w:pPr>
        <w:jc w:val="both"/>
      </w:pPr>
    </w:p>
    <w:p w:rsidR="008E5BEF" w:rsidRDefault="008E5BEF" w:rsidP="00F4149B">
      <w:pPr>
        <w:jc w:val="both"/>
      </w:pPr>
      <w:r w:rsidRPr="008E5BEF">
        <w:rPr>
          <w:b/>
          <w:sz w:val="28"/>
          <w:szCs w:val="28"/>
        </w:rPr>
        <w:t>Невідкладна допомога при судомному синдромі в залежності від ґенезу.</w:t>
      </w:r>
      <w:r>
        <w:t xml:space="preserve"> </w:t>
      </w:r>
      <w:r w:rsidRPr="008E5BEF">
        <w:rPr>
          <w:b/>
        </w:rPr>
        <w:t xml:space="preserve">Лікування </w:t>
      </w:r>
    </w:p>
    <w:p w:rsidR="008E5BEF" w:rsidRDefault="008E5BEF" w:rsidP="00F4149B">
      <w:pPr>
        <w:jc w:val="both"/>
      </w:pPr>
      <w:r>
        <w:t xml:space="preserve">Лікування дитини з судомами має бути </w:t>
      </w:r>
      <w:proofErr w:type="spellStart"/>
      <w:r>
        <w:t>етіопатогенетичним</w:t>
      </w:r>
      <w:proofErr w:type="spellEnd"/>
      <w:r>
        <w:t xml:space="preserve">. Оскільки судоми самі по собі можуть призводити до ушкодження мозку, навіть до його загибелі, то життєво необхідним є раннє введення </w:t>
      </w:r>
      <w:proofErr w:type="spellStart"/>
      <w:r>
        <w:t>протисудомних</w:t>
      </w:r>
      <w:proofErr w:type="spellEnd"/>
      <w:r>
        <w:t xml:space="preserve"> засобів, препаратів, які пригнічують збудливість ЦНС, </w:t>
      </w:r>
      <w:proofErr w:type="spellStart"/>
      <w:r>
        <w:t>антиконвульсантів</w:t>
      </w:r>
      <w:proofErr w:type="spellEnd"/>
      <w:r>
        <w:t xml:space="preserve">. </w:t>
      </w:r>
    </w:p>
    <w:p w:rsidR="008E5BEF" w:rsidRDefault="008E5BEF" w:rsidP="00F4149B">
      <w:pPr>
        <w:jc w:val="both"/>
      </w:pPr>
      <w:r w:rsidRPr="008E5BEF">
        <w:rPr>
          <w:b/>
        </w:rPr>
        <w:t>При наданні невідкладної допомоги дітям із судомним синдромом необхідно:</w:t>
      </w:r>
      <w:r>
        <w:t xml:space="preserve"> </w:t>
      </w:r>
    </w:p>
    <w:p w:rsidR="008E5BEF" w:rsidRDefault="008E5BEF" w:rsidP="00F4149B">
      <w:pPr>
        <w:jc w:val="both"/>
      </w:pPr>
      <w:r>
        <w:t xml:space="preserve">− Перевірити прохідність дихальних шляхів. </w:t>
      </w:r>
    </w:p>
    <w:p w:rsidR="008E5BEF" w:rsidRDefault="008E5BEF" w:rsidP="00F4149B">
      <w:pPr>
        <w:jc w:val="both"/>
      </w:pPr>
      <w:r>
        <w:t xml:space="preserve">− Надати дитині правильне положення тіла (повернути на бік для запобігання можливій аспірації). </w:t>
      </w:r>
    </w:p>
    <w:p w:rsidR="008E5BEF" w:rsidRDefault="008E5BEF" w:rsidP="00F4149B">
      <w:pPr>
        <w:jc w:val="both"/>
      </w:pPr>
      <w:r>
        <w:t xml:space="preserve">− Оберігати від механічних травм, підклавши м'які речі під голову, спину. </w:t>
      </w:r>
    </w:p>
    <w:p w:rsidR="008E5BEF" w:rsidRDefault="008E5BEF" w:rsidP="00F4149B">
      <w:pPr>
        <w:jc w:val="both"/>
      </w:pPr>
      <w:r>
        <w:t xml:space="preserve">− Запобігти прикусу язика - між корінними зубами закласти шпатель або держак ложки, обмотаний шаром бинта, або вузлик носової хустинки. </w:t>
      </w:r>
    </w:p>
    <w:p w:rsidR="008E5BEF" w:rsidRDefault="008E5BEF" w:rsidP="00F4149B">
      <w:pPr>
        <w:jc w:val="both"/>
      </w:pPr>
      <w:r>
        <w:t xml:space="preserve">− Попередити западання язика, висунувши вперед нижню щелепу та зафіксувавши її, очистити верхні дихальні шляхи. </w:t>
      </w:r>
    </w:p>
    <w:p w:rsidR="008E5BEF" w:rsidRDefault="008E5BEF" w:rsidP="00F4149B">
      <w:pPr>
        <w:jc w:val="both"/>
      </w:pPr>
      <w:r>
        <w:t xml:space="preserve">− Провести кисневу підтримку 100% зволоженим, підігрітим киснем, за необхідності </w:t>
      </w:r>
    </w:p>
    <w:p w:rsidR="008E5BEF" w:rsidRDefault="008E5BEF" w:rsidP="00F4149B">
      <w:pPr>
        <w:jc w:val="both"/>
      </w:pPr>
      <w:r>
        <w:t xml:space="preserve">– ШВЛ. </w:t>
      </w:r>
    </w:p>
    <w:p w:rsidR="008E5BEF" w:rsidRDefault="008E5BEF" w:rsidP="00F4149B">
      <w:pPr>
        <w:jc w:val="both"/>
      </w:pPr>
      <w:r>
        <w:t xml:space="preserve">− Забезпечити надійний венозний доступ (краще катетеризація центральних вен). </w:t>
      </w:r>
    </w:p>
    <w:p w:rsidR="008E5BEF" w:rsidRDefault="008E5BEF" w:rsidP="00F4149B">
      <w:pPr>
        <w:jc w:val="both"/>
      </w:pPr>
      <w:r>
        <w:t xml:space="preserve">− Ввести </w:t>
      </w:r>
      <w:proofErr w:type="spellStart"/>
      <w:r>
        <w:t>протисудомні</w:t>
      </w:r>
      <w:proofErr w:type="spellEnd"/>
      <w:r>
        <w:t xml:space="preserve"> препарати.</w:t>
      </w:r>
    </w:p>
    <w:p w:rsidR="008E5BEF" w:rsidRDefault="008E5BEF" w:rsidP="00F4149B">
      <w:pPr>
        <w:jc w:val="both"/>
      </w:pPr>
      <w:r w:rsidRPr="008E5BEF">
        <w:rPr>
          <w:b/>
        </w:rPr>
        <w:t>Препарати першого ряду в лікуванні судом у дітей</w:t>
      </w:r>
      <w:r>
        <w:t xml:space="preserve"> </w:t>
      </w:r>
    </w:p>
    <w:p w:rsidR="008E5BEF" w:rsidRPr="008E5BEF" w:rsidRDefault="008E5BEF" w:rsidP="00F4149B">
      <w:pPr>
        <w:jc w:val="both"/>
        <w:rPr>
          <w:b/>
        </w:rPr>
      </w:pPr>
      <w:r w:rsidRPr="008E5BEF">
        <w:rPr>
          <w:b/>
        </w:rPr>
        <w:t xml:space="preserve">- </w:t>
      </w:r>
      <w:proofErr w:type="spellStart"/>
      <w:r w:rsidRPr="008E5BEF">
        <w:rPr>
          <w:b/>
        </w:rPr>
        <w:t>бензодіазепіни</w:t>
      </w:r>
      <w:proofErr w:type="spellEnd"/>
      <w:r w:rsidRPr="008E5BEF">
        <w:rPr>
          <w:b/>
        </w:rPr>
        <w:t xml:space="preserve"> (седуксен, </w:t>
      </w:r>
      <w:proofErr w:type="spellStart"/>
      <w:r w:rsidRPr="008E5BEF">
        <w:rPr>
          <w:b/>
        </w:rPr>
        <w:t>реланіум</w:t>
      </w:r>
      <w:proofErr w:type="spellEnd"/>
      <w:r w:rsidRPr="008E5BEF">
        <w:rPr>
          <w:b/>
        </w:rPr>
        <w:t xml:space="preserve">, </w:t>
      </w:r>
      <w:proofErr w:type="spellStart"/>
      <w:r w:rsidRPr="008E5BEF">
        <w:rPr>
          <w:b/>
        </w:rPr>
        <w:t>сібазон</w:t>
      </w:r>
      <w:proofErr w:type="spellEnd"/>
      <w:r w:rsidRPr="008E5BEF">
        <w:rPr>
          <w:b/>
        </w:rPr>
        <w:t xml:space="preserve">, </w:t>
      </w:r>
      <w:proofErr w:type="spellStart"/>
      <w:r w:rsidRPr="008E5BEF">
        <w:rPr>
          <w:b/>
        </w:rPr>
        <w:t>діазепам</w:t>
      </w:r>
      <w:proofErr w:type="spellEnd"/>
      <w:r w:rsidRPr="008E5BEF">
        <w:rPr>
          <w:b/>
        </w:rPr>
        <w:t xml:space="preserve">, </w:t>
      </w:r>
      <w:proofErr w:type="spellStart"/>
      <w:r w:rsidRPr="008E5BEF">
        <w:rPr>
          <w:b/>
        </w:rPr>
        <w:t>валіум</w:t>
      </w:r>
      <w:proofErr w:type="spellEnd"/>
      <w:r w:rsidRPr="008E5BEF">
        <w:rPr>
          <w:b/>
        </w:rPr>
        <w:t xml:space="preserve">, </w:t>
      </w:r>
      <w:proofErr w:type="spellStart"/>
      <w:r w:rsidRPr="008E5BEF">
        <w:rPr>
          <w:b/>
        </w:rPr>
        <w:t>лібріум</w:t>
      </w:r>
      <w:proofErr w:type="spellEnd"/>
      <w:r w:rsidRPr="008E5BEF">
        <w:rPr>
          <w:b/>
        </w:rPr>
        <w:t xml:space="preserve">). </w:t>
      </w:r>
    </w:p>
    <w:p w:rsidR="008E5BEF" w:rsidRDefault="008E5BEF" w:rsidP="00F4149B">
      <w:pPr>
        <w:jc w:val="both"/>
      </w:pPr>
      <w:r>
        <w:t>Седуксен вводиться в/</w:t>
      </w:r>
      <w:proofErr w:type="spellStart"/>
      <w:r>
        <w:t>в</w:t>
      </w:r>
      <w:proofErr w:type="spellEnd"/>
      <w:r>
        <w:t xml:space="preserve"> (рідше в/м) у вигляді 0,5% розчину в разовій дозі 0,2-0,35-0,5-(0,7) мг/кг маси тіла (1 ампула седуксену містить 10 мг у 2 </w:t>
      </w:r>
      <w:proofErr w:type="spellStart"/>
      <w:r>
        <w:t>мл</w:t>
      </w:r>
      <w:proofErr w:type="spellEnd"/>
      <w:r>
        <w:t xml:space="preserve">). Швидкість введення - 1- 5 мг/хв. Частота і тривалість введення седуксену передбачає можливість повторного (2-3 рази) введення препарату через 5-15-20 </w:t>
      </w:r>
      <w:proofErr w:type="spellStart"/>
      <w:r>
        <w:t>хв</w:t>
      </w:r>
      <w:proofErr w:type="spellEnd"/>
      <w:r>
        <w:t xml:space="preserve"> при повторному виникненні судом. У дітей до 5 років сумарна доза становить 5 мг, у старших - 10 мг. У дітей при частих, серійних епілептичних припадках </w:t>
      </w:r>
      <w:proofErr w:type="spellStart"/>
      <w:r>
        <w:t>діазепам</w:t>
      </w:r>
      <w:proofErr w:type="spellEnd"/>
      <w:r>
        <w:t xml:space="preserve"> вводиться </w:t>
      </w:r>
      <w:proofErr w:type="spellStart"/>
      <w:r>
        <w:t>ректально</w:t>
      </w:r>
      <w:proofErr w:type="spellEnd"/>
      <w:r>
        <w:t>: при масі тіла 15 кг - 10-(20) мг.</w:t>
      </w:r>
    </w:p>
    <w:p w:rsidR="008E5BEF" w:rsidRDefault="008E5BEF" w:rsidP="00F4149B">
      <w:pPr>
        <w:jc w:val="both"/>
      </w:pPr>
      <w:r>
        <w:lastRenderedPageBreak/>
        <w:t xml:space="preserve">До можливих ускладнень лікування </w:t>
      </w:r>
      <w:proofErr w:type="spellStart"/>
      <w:r>
        <w:t>бензодіазепінами</w:t>
      </w:r>
      <w:proofErr w:type="spellEnd"/>
      <w:r>
        <w:t xml:space="preserve"> відносяться: аритмія та зупинка дихання, </w:t>
      </w:r>
      <w:proofErr w:type="spellStart"/>
      <w:r>
        <w:t>ларингоспазм</w:t>
      </w:r>
      <w:proofErr w:type="spellEnd"/>
      <w:r>
        <w:t xml:space="preserve">, артеріальна </w:t>
      </w:r>
      <w:proofErr w:type="spellStart"/>
      <w:r>
        <w:t>гіпотензія</w:t>
      </w:r>
      <w:proofErr w:type="spellEnd"/>
      <w:r>
        <w:t xml:space="preserve">, аритмія та зупинка серця. </w:t>
      </w:r>
    </w:p>
    <w:p w:rsidR="008E5BEF" w:rsidRDefault="008E5BEF" w:rsidP="00F4149B">
      <w:pPr>
        <w:jc w:val="both"/>
      </w:pPr>
      <w:r>
        <w:t xml:space="preserve">Можливі й інші відносні недоліки при використанні </w:t>
      </w:r>
      <w:proofErr w:type="spellStart"/>
      <w:r>
        <w:t>бензодіазепінів</w:t>
      </w:r>
      <w:proofErr w:type="spellEnd"/>
      <w:r>
        <w:t xml:space="preserve">: короткочасність дії, седативний ефект, м'язова релаксація, толерантність. </w:t>
      </w:r>
    </w:p>
    <w:p w:rsidR="008E5BEF" w:rsidRDefault="008E5BEF" w:rsidP="00F4149B">
      <w:pPr>
        <w:jc w:val="both"/>
      </w:pPr>
      <w:r w:rsidRPr="008E5BEF">
        <w:rPr>
          <w:b/>
        </w:rPr>
        <w:t xml:space="preserve">За неефективності </w:t>
      </w:r>
      <w:proofErr w:type="spellStart"/>
      <w:r w:rsidRPr="008E5BEF">
        <w:rPr>
          <w:b/>
        </w:rPr>
        <w:t>протисудомної</w:t>
      </w:r>
      <w:proofErr w:type="spellEnd"/>
      <w:r w:rsidRPr="008E5BEF">
        <w:rPr>
          <w:b/>
        </w:rPr>
        <w:t xml:space="preserve"> дії</w:t>
      </w:r>
      <w:r>
        <w:t xml:space="preserve"> седуксену призначаються </w:t>
      </w:r>
      <w:proofErr w:type="spellStart"/>
      <w:r>
        <w:t>гідантоїни</w:t>
      </w:r>
      <w:proofErr w:type="spellEnd"/>
      <w:r>
        <w:t xml:space="preserve"> водорозчинні (</w:t>
      </w:r>
      <w:proofErr w:type="spellStart"/>
      <w:r>
        <w:t>фенітоїн</w:t>
      </w:r>
      <w:proofErr w:type="spellEnd"/>
      <w:r>
        <w:t xml:space="preserve">, </w:t>
      </w:r>
      <w:proofErr w:type="spellStart"/>
      <w:r>
        <w:t>фенгідан</w:t>
      </w:r>
      <w:proofErr w:type="spellEnd"/>
      <w:r>
        <w:t xml:space="preserve">) у разовій дозі 10-15- (20) мг/кг. Швидкість введення - 1-3 мг/кг/хв. Сумарна доза - не більше 30 мг/кг. </w:t>
      </w:r>
    </w:p>
    <w:p w:rsidR="008E5BEF" w:rsidRDefault="008E5BEF" w:rsidP="00F4149B">
      <w:pPr>
        <w:jc w:val="both"/>
      </w:pPr>
      <w:r w:rsidRPr="008E5BEF">
        <w:rPr>
          <w:b/>
        </w:rPr>
        <w:t xml:space="preserve">Натрію </w:t>
      </w:r>
      <w:proofErr w:type="spellStart"/>
      <w:r w:rsidRPr="008E5BEF">
        <w:rPr>
          <w:b/>
        </w:rPr>
        <w:t>оксибутират</w:t>
      </w:r>
      <w:proofErr w:type="spellEnd"/>
      <w:r w:rsidRPr="008E5BEF">
        <w:rPr>
          <w:b/>
        </w:rPr>
        <w:t xml:space="preserve"> (ГОМК)</w:t>
      </w:r>
      <w:r>
        <w:t xml:space="preserve"> - 20% розчин у разовій дозі 50- 100 мг/кг в/</w:t>
      </w:r>
      <w:proofErr w:type="spellStart"/>
      <w:r>
        <w:t>в</w:t>
      </w:r>
      <w:proofErr w:type="spellEnd"/>
      <w:r>
        <w:t xml:space="preserve"> повільно. Вводиться спочатку мінімальна доза препарату. При відсутності ефекту препарат вводиться додатково в межах разової дози.</w:t>
      </w:r>
    </w:p>
    <w:p w:rsidR="00F2791F" w:rsidRDefault="008E5BEF" w:rsidP="00F4149B">
      <w:pPr>
        <w:jc w:val="both"/>
      </w:pPr>
      <w:r w:rsidRPr="008E5BEF">
        <w:rPr>
          <w:b/>
        </w:rPr>
        <w:t xml:space="preserve">За неефективності </w:t>
      </w:r>
      <w:proofErr w:type="spellStart"/>
      <w:r w:rsidRPr="008E5BEF">
        <w:rPr>
          <w:b/>
        </w:rPr>
        <w:t>гідантоїнів</w:t>
      </w:r>
      <w:proofErr w:type="spellEnd"/>
      <w:r>
        <w:t xml:space="preserve"> застосовується </w:t>
      </w:r>
      <w:r w:rsidRPr="008E5BEF">
        <w:rPr>
          <w:b/>
        </w:rPr>
        <w:t xml:space="preserve">фенобарбітал </w:t>
      </w:r>
      <w:r>
        <w:t xml:space="preserve">водорозчинний у дозі 5-10- (15) мг/кг. Разова доза вводиться кожні 20-30 </w:t>
      </w:r>
      <w:proofErr w:type="spellStart"/>
      <w:r>
        <w:t>хв</w:t>
      </w:r>
      <w:proofErr w:type="spellEnd"/>
      <w:r>
        <w:t xml:space="preserve"> до сумарної дози 30-40 мг/кг. </w:t>
      </w:r>
    </w:p>
    <w:p w:rsidR="00F2791F" w:rsidRDefault="008E5BEF" w:rsidP="00F4149B">
      <w:pPr>
        <w:jc w:val="both"/>
      </w:pPr>
      <w:r>
        <w:t xml:space="preserve">Можливе введення інших </w:t>
      </w:r>
      <w:proofErr w:type="spellStart"/>
      <w:r>
        <w:t>бензодіазепінів</w:t>
      </w:r>
      <w:proofErr w:type="spellEnd"/>
      <w:r>
        <w:t xml:space="preserve"> </w:t>
      </w:r>
      <w:r w:rsidRPr="00F2791F">
        <w:rPr>
          <w:b/>
        </w:rPr>
        <w:t>(</w:t>
      </w:r>
      <w:proofErr w:type="spellStart"/>
      <w:r w:rsidRPr="00F2791F">
        <w:rPr>
          <w:b/>
        </w:rPr>
        <w:t>клоназепаму</w:t>
      </w:r>
      <w:proofErr w:type="spellEnd"/>
      <w:r w:rsidRPr="00F2791F">
        <w:rPr>
          <w:b/>
        </w:rPr>
        <w:t xml:space="preserve"> в дозі 0,05-1 мг/кг, </w:t>
      </w:r>
      <w:proofErr w:type="spellStart"/>
      <w:r w:rsidRPr="00F2791F">
        <w:rPr>
          <w:b/>
        </w:rPr>
        <w:t>лоразепаму</w:t>
      </w:r>
      <w:proofErr w:type="spellEnd"/>
      <w:r>
        <w:t xml:space="preserve"> в дозі 0,1 мг/кг повільно в/</w:t>
      </w:r>
      <w:proofErr w:type="spellStart"/>
      <w:r>
        <w:t>в</w:t>
      </w:r>
      <w:proofErr w:type="spellEnd"/>
      <w:r>
        <w:t xml:space="preserve">). </w:t>
      </w:r>
    </w:p>
    <w:p w:rsidR="00F2791F" w:rsidRDefault="008E5BEF" w:rsidP="00F4149B">
      <w:pPr>
        <w:jc w:val="both"/>
      </w:pPr>
      <w:r>
        <w:t xml:space="preserve">За неефективності попередніх препаратів, а також у разі тривалості судом більше 30 </w:t>
      </w:r>
      <w:proofErr w:type="spellStart"/>
      <w:r>
        <w:t>хв</w:t>
      </w:r>
      <w:proofErr w:type="spellEnd"/>
      <w:r>
        <w:t xml:space="preserve"> призначається </w:t>
      </w:r>
      <w:r w:rsidRPr="00F2791F">
        <w:rPr>
          <w:b/>
        </w:rPr>
        <w:t xml:space="preserve">загальний наркоз </w:t>
      </w:r>
      <w:r>
        <w:t xml:space="preserve">із використанням штучного апаратного дихання. </w:t>
      </w:r>
    </w:p>
    <w:p w:rsidR="00F2791F" w:rsidRDefault="008E5BEF" w:rsidP="00F4149B">
      <w:pPr>
        <w:jc w:val="both"/>
      </w:pPr>
      <w:r>
        <w:t xml:space="preserve">Препаратами вибору є </w:t>
      </w:r>
      <w:proofErr w:type="spellStart"/>
      <w:r w:rsidRPr="00F2791F">
        <w:rPr>
          <w:b/>
        </w:rPr>
        <w:t>тіопентал</w:t>
      </w:r>
      <w:proofErr w:type="spellEnd"/>
      <w:r w:rsidRPr="00F2791F">
        <w:rPr>
          <w:b/>
        </w:rPr>
        <w:t xml:space="preserve"> натрію (барбітурат короткої дії).</w:t>
      </w:r>
      <w:r>
        <w:t xml:space="preserve"> В умовах реанімаційного відділення (палати інтенсивної терапії) </w:t>
      </w:r>
      <w:proofErr w:type="spellStart"/>
      <w:r>
        <w:t>тіопентал</w:t>
      </w:r>
      <w:proofErr w:type="spellEnd"/>
      <w:r>
        <w:t xml:space="preserve"> натрію одночасно вводиться в/</w:t>
      </w:r>
      <w:proofErr w:type="spellStart"/>
      <w:r>
        <w:t>в</w:t>
      </w:r>
      <w:proofErr w:type="spellEnd"/>
      <w:r>
        <w:t xml:space="preserve"> та в/м у сумарній дозі 8-10 мг/кг (не більше 15-20 мг/кг). </w:t>
      </w:r>
    </w:p>
    <w:p w:rsidR="008E5BEF" w:rsidRDefault="008E5BEF" w:rsidP="00F4149B">
      <w:pPr>
        <w:jc w:val="both"/>
      </w:pPr>
      <w:r>
        <w:t>Для в/</w:t>
      </w:r>
      <w:proofErr w:type="spellStart"/>
      <w:r>
        <w:t>в</w:t>
      </w:r>
      <w:proofErr w:type="spellEnd"/>
      <w:r>
        <w:t xml:space="preserve"> введення використовується 0,25-0,5-1% розчин препарату, а для в/м введення - 2-5% розчин (більш концентровані розчини можуть викликати асептичний некроз).</w:t>
      </w:r>
    </w:p>
    <w:p w:rsidR="00F2791F" w:rsidRDefault="00F2791F" w:rsidP="00F4149B">
      <w:pPr>
        <w:jc w:val="both"/>
      </w:pPr>
      <w:r w:rsidRPr="00F2791F">
        <w:rPr>
          <w:b/>
        </w:rPr>
        <w:t xml:space="preserve">При резистентних судомах у новонароджених застосовується </w:t>
      </w:r>
      <w:proofErr w:type="spellStart"/>
      <w:r w:rsidRPr="00F2791F">
        <w:rPr>
          <w:b/>
        </w:rPr>
        <w:t>лідокаїн</w:t>
      </w:r>
      <w:proofErr w:type="spellEnd"/>
      <w:r>
        <w:t xml:space="preserve"> в/</w:t>
      </w:r>
      <w:proofErr w:type="spellStart"/>
      <w:r>
        <w:t>в</w:t>
      </w:r>
      <w:proofErr w:type="spellEnd"/>
      <w:r>
        <w:t xml:space="preserve"> у дозі 2 мг/кг із подальшим введенням у дозі 6 мг/кг/ год. Тривалість терапії 1-3 дні. Критеріями ефективності проведеного лікування є зникнення судом та епілептичної активності при моніторингу біоелектричної активності головного мозку</w:t>
      </w:r>
      <w:r>
        <w:t>.</w:t>
      </w:r>
    </w:p>
    <w:p w:rsidR="00F2791F" w:rsidRDefault="00F2791F" w:rsidP="00F4149B">
      <w:pPr>
        <w:jc w:val="both"/>
        <w:rPr>
          <w:b/>
          <w:sz w:val="28"/>
          <w:szCs w:val="28"/>
        </w:rPr>
      </w:pPr>
    </w:p>
    <w:p w:rsidR="00F2791F" w:rsidRDefault="00F2791F" w:rsidP="00F4149B">
      <w:pPr>
        <w:jc w:val="both"/>
      </w:pPr>
      <w:r w:rsidRPr="00F2791F">
        <w:rPr>
          <w:b/>
          <w:sz w:val="28"/>
          <w:szCs w:val="28"/>
        </w:rPr>
        <w:t>Невідкладна допомога при судомному синдромі залежно від ґенезу</w:t>
      </w:r>
      <w:r>
        <w:t xml:space="preserve"> </w:t>
      </w:r>
    </w:p>
    <w:p w:rsidR="00F2791F" w:rsidRDefault="00F2791F" w:rsidP="00F4149B">
      <w:pPr>
        <w:jc w:val="both"/>
      </w:pPr>
      <w:r w:rsidRPr="00F2791F">
        <w:rPr>
          <w:b/>
        </w:rPr>
        <w:t>За наявності гіпоглікемії</w:t>
      </w:r>
      <w:r>
        <w:t xml:space="preserve"> Вводиться 40%, 20% розчин глюкози в дозі 2 </w:t>
      </w:r>
      <w:proofErr w:type="spellStart"/>
      <w:r>
        <w:t>мл</w:t>
      </w:r>
      <w:proofErr w:type="spellEnd"/>
      <w:r>
        <w:t>/кг в/</w:t>
      </w:r>
      <w:proofErr w:type="spellStart"/>
      <w:r>
        <w:t>в</w:t>
      </w:r>
      <w:proofErr w:type="spellEnd"/>
      <w:r>
        <w:t xml:space="preserve"> повільно з подальшим введенням в/</w:t>
      </w:r>
      <w:proofErr w:type="spellStart"/>
      <w:r>
        <w:t>в</w:t>
      </w:r>
      <w:proofErr w:type="spellEnd"/>
      <w:r>
        <w:t xml:space="preserve"> </w:t>
      </w:r>
      <w:proofErr w:type="spellStart"/>
      <w:r>
        <w:t>краплинно</w:t>
      </w:r>
      <w:proofErr w:type="spellEnd"/>
      <w:r>
        <w:t xml:space="preserve"> 10% розчину глюкози в дозі 2,4-4,8 </w:t>
      </w:r>
      <w:proofErr w:type="spellStart"/>
      <w:r>
        <w:t>мл</w:t>
      </w:r>
      <w:proofErr w:type="spellEnd"/>
      <w:r>
        <w:t>/кг/</w:t>
      </w:r>
      <w:proofErr w:type="spellStart"/>
      <w:r>
        <w:t>год</w:t>
      </w:r>
      <w:proofErr w:type="spellEnd"/>
      <w:r>
        <w:t xml:space="preserve"> до ліквідації проявів гіпоглікемії </w:t>
      </w:r>
    </w:p>
    <w:p w:rsidR="00F2791F" w:rsidRDefault="00F2791F" w:rsidP="00F4149B">
      <w:pPr>
        <w:jc w:val="both"/>
      </w:pPr>
      <w:r w:rsidRPr="00F2791F">
        <w:rPr>
          <w:b/>
        </w:rPr>
        <w:t xml:space="preserve">При </w:t>
      </w:r>
      <w:proofErr w:type="spellStart"/>
      <w:r w:rsidRPr="00F2791F">
        <w:rPr>
          <w:b/>
        </w:rPr>
        <w:t>гіпокальціємії</w:t>
      </w:r>
      <w:proofErr w:type="spellEnd"/>
      <w:r>
        <w:t xml:space="preserve"> Застосовується 10% розчин </w:t>
      </w:r>
      <w:proofErr w:type="spellStart"/>
      <w:r>
        <w:t>глюконату</w:t>
      </w:r>
      <w:proofErr w:type="spellEnd"/>
      <w:r>
        <w:t xml:space="preserve"> кальцію в дозі 0,5-1-2 </w:t>
      </w:r>
      <w:proofErr w:type="spellStart"/>
      <w:r>
        <w:t>мл</w:t>
      </w:r>
      <w:proofErr w:type="spellEnd"/>
      <w:r>
        <w:t>/кг/добу за 2-3 прийоми в/</w:t>
      </w:r>
      <w:proofErr w:type="spellStart"/>
      <w:r>
        <w:t>в</w:t>
      </w:r>
      <w:proofErr w:type="spellEnd"/>
      <w:r>
        <w:t xml:space="preserve"> повільно і наступним прийомом препарату </w:t>
      </w:r>
      <w:proofErr w:type="spellStart"/>
      <w:r>
        <w:t>ентерально</w:t>
      </w:r>
      <w:proofErr w:type="spellEnd"/>
      <w:r>
        <w:t xml:space="preserve"> або </w:t>
      </w:r>
      <w:proofErr w:type="spellStart"/>
      <w:r>
        <w:t>парентерально</w:t>
      </w:r>
      <w:proofErr w:type="spellEnd"/>
      <w:r>
        <w:t xml:space="preserve"> за необхідності. Дітям з проявами </w:t>
      </w:r>
      <w:proofErr w:type="spellStart"/>
      <w:r>
        <w:t>гіпомагніємії</w:t>
      </w:r>
      <w:proofErr w:type="spellEnd"/>
      <w:r>
        <w:t xml:space="preserve"> призначається 25% розчин магнію сульфату в дозі 0,2-0,4 </w:t>
      </w:r>
      <w:proofErr w:type="spellStart"/>
      <w:r>
        <w:t>мл</w:t>
      </w:r>
      <w:proofErr w:type="spellEnd"/>
      <w:r>
        <w:t xml:space="preserve">/кг в/м кожні 8-12 </w:t>
      </w:r>
      <w:proofErr w:type="spellStart"/>
      <w:r>
        <w:t>год</w:t>
      </w:r>
      <w:proofErr w:type="spellEnd"/>
      <w:r>
        <w:t xml:space="preserve"> у першу добу та 1 раз за добу в наступний період </w:t>
      </w:r>
      <w:proofErr w:type="spellStart"/>
      <w:r w:rsidRPr="00F2791F">
        <w:rPr>
          <w:b/>
        </w:rPr>
        <w:t>Піридоксинзалежні</w:t>
      </w:r>
      <w:proofErr w:type="spellEnd"/>
      <w:r w:rsidRPr="00F2791F">
        <w:rPr>
          <w:b/>
        </w:rPr>
        <w:t xml:space="preserve"> судоми</w:t>
      </w:r>
      <w:r>
        <w:t xml:space="preserve"> Вводиться в/м або в/</w:t>
      </w:r>
      <w:proofErr w:type="spellStart"/>
      <w:r>
        <w:t>в</w:t>
      </w:r>
      <w:proofErr w:type="spellEnd"/>
      <w:r>
        <w:t xml:space="preserve"> 50-100 мг вітаміну В6</w:t>
      </w:r>
      <w:r>
        <w:t>.</w:t>
      </w:r>
    </w:p>
    <w:p w:rsidR="00F2791F" w:rsidRDefault="00F2791F" w:rsidP="00F4149B">
      <w:pPr>
        <w:jc w:val="both"/>
      </w:pPr>
    </w:p>
    <w:p w:rsidR="00F2791F" w:rsidRDefault="00F2791F" w:rsidP="00F4149B">
      <w:pPr>
        <w:jc w:val="both"/>
      </w:pPr>
      <w:r>
        <w:t xml:space="preserve">Коли судоми супроводжуються різким порушенням дихання, кровообігу, водно-електролітного обміну, то застосовуються відповідні засоби (оксигенотерапія, корекція </w:t>
      </w:r>
      <w:proofErr w:type="spellStart"/>
      <w:r>
        <w:t>гемодинамічних</w:t>
      </w:r>
      <w:proofErr w:type="spellEnd"/>
      <w:r>
        <w:t xml:space="preserve"> порушень, обмінних процесів тощо) для їх нормалізації. Ефективність проведення </w:t>
      </w:r>
      <w:proofErr w:type="spellStart"/>
      <w:r>
        <w:t>протисудомної</w:t>
      </w:r>
      <w:proofErr w:type="spellEnd"/>
      <w:r>
        <w:t xml:space="preserve"> терапії значною мірою визначається своєчасною ліквідацією цих проявів. </w:t>
      </w:r>
    </w:p>
    <w:p w:rsidR="00F2791F" w:rsidRDefault="00F2791F" w:rsidP="00F4149B">
      <w:pPr>
        <w:jc w:val="both"/>
      </w:pPr>
      <w:r>
        <w:t xml:space="preserve">Вибір тактики </w:t>
      </w:r>
      <w:proofErr w:type="spellStart"/>
      <w:r>
        <w:t>інфузійної</w:t>
      </w:r>
      <w:proofErr w:type="spellEnd"/>
      <w:r>
        <w:t xml:space="preserve"> терапії залежить від причини судом і має забезпечити адекватну перфузію мозку. </w:t>
      </w:r>
    </w:p>
    <w:p w:rsidR="00F2791F" w:rsidRDefault="00F2791F" w:rsidP="00F4149B">
      <w:pPr>
        <w:jc w:val="both"/>
      </w:pPr>
      <w:r>
        <w:t xml:space="preserve">За набряку головного мозку призначається </w:t>
      </w:r>
      <w:proofErr w:type="spellStart"/>
      <w:r>
        <w:t>дегідратаційна</w:t>
      </w:r>
      <w:proofErr w:type="spellEnd"/>
      <w:r>
        <w:t xml:space="preserve"> терапія: </w:t>
      </w:r>
    </w:p>
    <w:p w:rsidR="00F2791F" w:rsidRDefault="00F2791F" w:rsidP="00F4149B">
      <w:pPr>
        <w:jc w:val="both"/>
      </w:pPr>
      <w:r>
        <w:t xml:space="preserve">• </w:t>
      </w:r>
      <w:proofErr w:type="spellStart"/>
      <w:r>
        <w:t>лазикс</w:t>
      </w:r>
      <w:proofErr w:type="spellEnd"/>
      <w:r>
        <w:t xml:space="preserve"> у вигляді 1% розчину в дозі 1-2 мг/кг в/</w:t>
      </w:r>
      <w:proofErr w:type="spellStart"/>
      <w:r>
        <w:t>в</w:t>
      </w:r>
      <w:proofErr w:type="spellEnd"/>
      <w:r>
        <w:t xml:space="preserve">; </w:t>
      </w:r>
    </w:p>
    <w:p w:rsidR="00F2791F" w:rsidRDefault="00F2791F" w:rsidP="00F4149B">
      <w:pPr>
        <w:jc w:val="both"/>
      </w:pPr>
      <w:r>
        <w:t xml:space="preserve">• осмотичні </w:t>
      </w:r>
      <w:proofErr w:type="spellStart"/>
      <w:r>
        <w:t>діуретики</w:t>
      </w:r>
      <w:proofErr w:type="spellEnd"/>
      <w:r>
        <w:t xml:space="preserve">: </w:t>
      </w:r>
      <w:proofErr w:type="spellStart"/>
      <w:r>
        <w:t>сорбітол</w:t>
      </w:r>
      <w:proofErr w:type="spellEnd"/>
      <w:r>
        <w:t xml:space="preserve"> у дозі 1 г/кг, манітол у дозі 1-2 г/кг у вигляді 15-20% розчину в/</w:t>
      </w:r>
      <w:proofErr w:type="spellStart"/>
      <w:r>
        <w:t>в</w:t>
      </w:r>
      <w:proofErr w:type="spellEnd"/>
      <w:r>
        <w:t xml:space="preserve"> швидко </w:t>
      </w:r>
      <w:proofErr w:type="spellStart"/>
      <w:r>
        <w:t>краплинно</w:t>
      </w:r>
      <w:proofErr w:type="spellEnd"/>
      <w:r>
        <w:t xml:space="preserve"> (50-60 крапель/</w:t>
      </w:r>
      <w:proofErr w:type="spellStart"/>
      <w:r>
        <w:t>хв</w:t>
      </w:r>
      <w:proofErr w:type="spellEnd"/>
      <w:r>
        <w:t xml:space="preserve">); • </w:t>
      </w:r>
      <w:proofErr w:type="spellStart"/>
      <w:r>
        <w:t>діакарб</w:t>
      </w:r>
      <w:proofErr w:type="spellEnd"/>
      <w:r>
        <w:t xml:space="preserve"> </w:t>
      </w:r>
      <w:proofErr w:type="spellStart"/>
      <w:r>
        <w:t>перорально</w:t>
      </w:r>
      <w:proofErr w:type="spellEnd"/>
      <w:r>
        <w:t xml:space="preserve"> в дозі 50-80 мг/кг/добу; </w:t>
      </w:r>
    </w:p>
    <w:p w:rsidR="00F2791F" w:rsidRDefault="00F2791F" w:rsidP="00F4149B">
      <w:pPr>
        <w:jc w:val="both"/>
      </w:pPr>
      <w:r>
        <w:t>• еуфілін за необхідності у вигляді 2% розчину по 3-5 мг/кг в/</w:t>
      </w:r>
      <w:proofErr w:type="spellStart"/>
      <w:r>
        <w:t>в</w:t>
      </w:r>
      <w:proofErr w:type="spellEnd"/>
      <w:r>
        <w:t xml:space="preserve"> </w:t>
      </w:r>
      <w:proofErr w:type="spellStart"/>
      <w:r>
        <w:t>краплинно</w:t>
      </w:r>
      <w:proofErr w:type="spellEnd"/>
      <w:r>
        <w:t xml:space="preserve">. </w:t>
      </w:r>
    </w:p>
    <w:p w:rsidR="00F2791F" w:rsidRDefault="00F2791F" w:rsidP="00F4149B">
      <w:pPr>
        <w:jc w:val="both"/>
      </w:pPr>
      <w:r>
        <w:t xml:space="preserve">Після припинення нападу судом сумісно з неврологом вирішується питання про планове призначення </w:t>
      </w:r>
      <w:proofErr w:type="spellStart"/>
      <w:r>
        <w:t>антиконвульсантів</w:t>
      </w:r>
      <w:proofErr w:type="spellEnd"/>
      <w:r>
        <w:t xml:space="preserve">. Вони не показані лише при одноразових </w:t>
      </w:r>
      <w:proofErr w:type="spellStart"/>
      <w:r>
        <w:t>фебрильних</w:t>
      </w:r>
      <w:proofErr w:type="spellEnd"/>
      <w:r>
        <w:t xml:space="preserve"> судомах чи на тлі початку </w:t>
      </w:r>
      <w:proofErr w:type="spellStart"/>
      <w:r>
        <w:t>нейроінфекції</w:t>
      </w:r>
      <w:proofErr w:type="spellEnd"/>
      <w:r>
        <w:t xml:space="preserve"> та при метаболічних судомах (гіпоглікемія, спазмофілія). </w:t>
      </w:r>
    </w:p>
    <w:p w:rsidR="00F2791F" w:rsidRPr="00F4149B" w:rsidRDefault="00F2791F" w:rsidP="00F4149B">
      <w:pPr>
        <w:jc w:val="both"/>
      </w:pPr>
      <w:bookmarkStart w:id="0" w:name="_GoBack"/>
      <w:bookmarkEnd w:id="0"/>
      <w:r>
        <w:t xml:space="preserve">При епілепсії призначаються </w:t>
      </w:r>
      <w:proofErr w:type="spellStart"/>
      <w:r>
        <w:t>протиепілептичні</w:t>
      </w:r>
      <w:proofErr w:type="spellEnd"/>
      <w:r>
        <w:t xml:space="preserve"> препарати.</w:t>
      </w:r>
    </w:p>
    <w:sectPr w:rsidR="00F2791F" w:rsidRPr="00F4149B" w:rsidSect="00437E79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F5DF7"/>
    <w:multiLevelType w:val="hybridMultilevel"/>
    <w:tmpl w:val="08AC2716"/>
    <w:lvl w:ilvl="0" w:tplc="37E6E5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E79"/>
    <w:rsid w:val="00372C9B"/>
    <w:rsid w:val="003B70F4"/>
    <w:rsid w:val="003C00A5"/>
    <w:rsid w:val="00437E79"/>
    <w:rsid w:val="004511A9"/>
    <w:rsid w:val="00584AD1"/>
    <w:rsid w:val="007A772B"/>
    <w:rsid w:val="00804D95"/>
    <w:rsid w:val="008E5BEF"/>
    <w:rsid w:val="008F6767"/>
    <w:rsid w:val="00C15828"/>
    <w:rsid w:val="00C7103B"/>
    <w:rsid w:val="00CE29F0"/>
    <w:rsid w:val="00DB3569"/>
    <w:rsid w:val="00ED4DC7"/>
    <w:rsid w:val="00F2791F"/>
    <w:rsid w:val="00F4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E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103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710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103B"/>
    <w:rPr>
      <w:rFonts w:ascii="Tahoma" w:eastAsia="Times New Roman" w:hAnsi="Tahoma" w:cs="Tahoma"/>
      <w:sz w:val="16"/>
      <w:szCs w:val="16"/>
      <w:lang w:val="uk-UA" w:eastAsia="ar-SA"/>
    </w:rPr>
  </w:style>
  <w:style w:type="paragraph" w:styleId="a6">
    <w:name w:val="List Paragraph"/>
    <w:basedOn w:val="a"/>
    <w:uiPriority w:val="34"/>
    <w:qFormat/>
    <w:rsid w:val="00F414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E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103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710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103B"/>
    <w:rPr>
      <w:rFonts w:ascii="Tahoma" w:eastAsia="Times New Roman" w:hAnsi="Tahoma" w:cs="Tahoma"/>
      <w:sz w:val="16"/>
      <w:szCs w:val="16"/>
      <w:lang w:val="uk-UA" w:eastAsia="ar-SA"/>
    </w:rPr>
  </w:style>
  <w:style w:type="paragraph" w:styleId="a6">
    <w:name w:val="List Paragraph"/>
    <w:basedOn w:val="a"/>
    <w:uiPriority w:val="34"/>
    <w:qFormat/>
    <w:rsid w:val="00F41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___Microsoft_PowerPoint1.pptx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5E571-F13F-463C-B002-728199B7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4457</Words>
  <Characters>25407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Русаневич</dc:creator>
  <cp:lastModifiedBy>Русаневич</cp:lastModifiedBy>
  <cp:revision>10</cp:revision>
  <dcterms:created xsi:type="dcterms:W3CDTF">2025-08-15T09:18:00Z</dcterms:created>
  <dcterms:modified xsi:type="dcterms:W3CDTF">2025-08-27T06:41:00Z</dcterms:modified>
</cp:coreProperties>
</file>