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49" w:rsidRDefault="00D43949" w:rsidP="00D4394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МІНІСТЕРСТВО ОХОРОНИ ЗДОРОВ’Я УКРАЇНИ</w:t>
      </w:r>
    </w:p>
    <w:p w:rsidR="00D43949" w:rsidRDefault="00D43949" w:rsidP="00D4394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ДЕПАРТАМЕНТ ОХОРОНИ ЗДОРОВ'Я ДОНЕЦЬКОЇ ОБЛАСНОЇ ДЕРЖАВНОЇ ВІЙСЬКОВО-ЦИВІЛЬНОЇ АДМІНІСТРАЦІЇ  </w:t>
      </w:r>
    </w:p>
    <w:p w:rsidR="00D43949" w:rsidRDefault="00D43949" w:rsidP="00D4394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КОМУНАЛЬНИЙ ЗАКЛАД</w:t>
      </w:r>
    </w:p>
    <w:p w:rsidR="00D43949" w:rsidRDefault="00D43949" w:rsidP="00D4394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«МАРІУПОЛЬСЬКИЙ МЕДИЧНИЙ ФАХОВИЙ КОЛЕДЖ»</w:t>
      </w: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:rsidR="00D43949" w:rsidRDefault="00D11450" w:rsidP="00D43949">
      <w:pPr>
        <w:pStyle w:val="a3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  <w:r>
        <w:rPr>
          <w:rFonts w:ascii="Times New Roman" w:hAnsi="Times New Roman"/>
          <w:b/>
          <w:sz w:val="36"/>
          <w:szCs w:val="36"/>
          <w:lang w:val="uk-UA" w:eastAsia="ru-RU"/>
        </w:rPr>
        <w:t>Лекція № 1(3</w:t>
      </w:r>
      <w:r w:rsidR="00D43949">
        <w:rPr>
          <w:rFonts w:ascii="Times New Roman" w:hAnsi="Times New Roman"/>
          <w:b/>
          <w:sz w:val="36"/>
          <w:szCs w:val="36"/>
          <w:lang w:val="uk-UA" w:eastAsia="ru-RU"/>
        </w:rPr>
        <w:t xml:space="preserve"> курс 4 семестр)з теми:</w:t>
      </w: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 w:eastAsia="ru-RU"/>
        </w:rPr>
        <w:t>«Захворювання, пов’язані з проблемами інфікування»</w:t>
      </w: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D43949" w:rsidRDefault="00D43949" w:rsidP="00D43949">
      <w:pPr>
        <w:pStyle w:val="a3"/>
        <w:jc w:val="right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Підготува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викладач вищої категорії</w:t>
      </w:r>
    </w:p>
    <w:p w:rsidR="00D43949" w:rsidRDefault="00D43949" w:rsidP="00D43949">
      <w:pPr>
        <w:pStyle w:val="a3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</w:t>
      </w:r>
      <w:r w:rsidR="00164AE2">
        <w:rPr>
          <w:rFonts w:ascii="Times New Roman" w:hAnsi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val="uk-UA" w:eastAsia="ru-RU"/>
        </w:rPr>
        <w:t>Русаневич Л.М.</w:t>
      </w:r>
    </w:p>
    <w:p w:rsidR="00A84754" w:rsidRDefault="00A84754">
      <w:pPr>
        <w:rPr>
          <w:lang w:val="uk-UA"/>
        </w:rPr>
      </w:pPr>
    </w:p>
    <w:p w:rsidR="00D43949" w:rsidRPr="00D43949" w:rsidRDefault="00D43949" w:rsidP="00D439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43949">
        <w:rPr>
          <w:rFonts w:ascii="Times New Roman" w:hAnsi="Times New Roman"/>
          <w:b/>
          <w:sz w:val="28"/>
          <w:szCs w:val="28"/>
          <w:lang w:val="uk-UA"/>
        </w:rPr>
        <w:lastRenderedPageBreak/>
        <w:t>Тема:</w:t>
      </w:r>
    </w:p>
    <w:p w:rsidR="00D43949" w:rsidRPr="00D43949" w:rsidRDefault="00D43949" w:rsidP="00D439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43949">
        <w:rPr>
          <w:rFonts w:ascii="Times New Roman" w:hAnsi="Times New Roman"/>
          <w:b/>
          <w:sz w:val="28"/>
          <w:szCs w:val="28"/>
          <w:lang w:val="uk-UA"/>
        </w:rPr>
        <w:t>Хвороби новонароджених, пов’язані з проблемами інфікування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>ПЛАН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>1.Сепсис новонароджених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Pr="00D43949">
        <w:rPr>
          <w:rFonts w:ascii="Times New Roman" w:hAnsi="Times New Roman"/>
          <w:sz w:val="24"/>
          <w:szCs w:val="24"/>
          <w:lang w:val="uk-UA"/>
        </w:rPr>
        <w:t>Захворювання шкіри і пупкової ранки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Pr="00D43949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Медсестринський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 xml:space="preserve"> процес.</w:t>
      </w:r>
    </w:p>
    <w:p w:rsidR="00D43949" w:rsidRPr="00D43949" w:rsidRDefault="00D43949" w:rsidP="00D43949">
      <w:pPr>
        <w:rPr>
          <w:lang w:val="uk-UA"/>
        </w:rPr>
      </w:pP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>Гнійно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D43949">
        <w:rPr>
          <w:rFonts w:ascii="Times New Roman" w:hAnsi="Times New Roman"/>
          <w:sz w:val="24"/>
          <w:szCs w:val="24"/>
          <w:lang w:val="uk-UA"/>
        </w:rPr>
        <w:t>септичні інфекції у новонароджених</w:t>
      </w:r>
      <w:r>
        <w:rPr>
          <w:rFonts w:ascii="Times New Roman" w:hAnsi="Times New Roman"/>
          <w:sz w:val="24"/>
          <w:szCs w:val="24"/>
          <w:lang w:val="uk-UA"/>
        </w:rPr>
        <w:t xml:space="preserve"> виникають внаслідок локальної,системної або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генералізованої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бактеріальної інфекції з ураженням орга</w:t>
      </w:r>
      <w:r w:rsidRPr="00D43949">
        <w:rPr>
          <w:rFonts w:ascii="Times New Roman" w:hAnsi="Times New Roman"/>
          <w:sz w:val="24"/>
          <w:szCs w:val="24"/>
          <w:lang w:val="uk-UA"/>
        </w:rPr>
        <w:t>нів та систем новонародженої дитини. В Україні серед причин захворюваності та смер</w:t>
      </w:r>
      <w:r>
        <w:rPr>
          <w:rFonts w:ascii="Times New Roman" w:hAnsi="Times New Roman"/>
          <w:sz w:val="24"/>
          <w:szCs w:val="24"/>
          <w:lang w:val="uk-UA"/>
        </w:rPr>
        <w:t xml:space="preserve">тності новонароджених інфекції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перинатального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 xml:space="preserve"> періоду, вроджені пневмонії, сепсис займають ІІІ м</w:t>
      </w:r>
      <w:r>
        <w:rPr>
          <w:rFonts w:ascii="Times New Roman" w:hAnsi="Times New Roman"/>
          <w:sz w:val="24"/>
          <w:szCs w:val="24"/>
          <w:lang w:val="uk-UA"/>
        </w:rPr>
        <w:t xml:space="preserve">ісце і мають тенденцію </w:t>
      </w:r>
      <w:r w:rsidRPr="00D43949">
        <w:rPr>
          <w:rFonts w:ascii="Times New Roman" w:hAnsi="Times New Roman"/>
          <w:sz w:val="24"/>
          <w:szCs w:val="24"/>
          <w:lang w:val="uk-UA"/>
        </w:rPr>
        <w:t>до зростання.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83D30">
        <w:rPr>
          <w:rFonts w:ascii="Times New Roman" w:hAnsi="Times New Roman"/>
          <w:b/>
          <w:sz w:val="28"/>
          <w:szCs w:val="28"/>
          <w:lang w:val="uk-UA"/>
        </w:rPr>
        <w:t>Сепсис новонароджених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43949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43949">
        <w:rPr>
          <w:rFonts w:ascii="Times New Roman" w:hAnsi="Times New Roman"/>
          <w:sz w:val="24"/>
          <w:szCs w:val="24"/>
          <w:lang w:val="uk-UA"/>
        </w:rPr>
        <w:t xml:space="preserve">це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бактеріємія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 xml:space="preserve">, яка виникає на фоні зміненої реактивності і 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 xml:space="preserve">проявляється ознаками важкої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генералізованої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 xml:space="preserve"> інфекції.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43949">
        <w:rPr>
          <w:rFonts w:ascii="Times New Roman" w:hAnsi="Times New Roman"/>
          <w:b/>
          <w:sz w:val="24"/>
          <w:szCs w:val="24"/>
          <w:lang w:val="uk-UA"/>
        </w:rPr>
        <w:t>Епідеміологія</w:t>
      </w:r>
    </w:p>
    <w:p w:rsidR="00D43949" w:rsidRPr="00D43949" w:rsidRDefault="00D43949" w:rsidP="008B1116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 xml:space="preserve">Інфікування дитини може відбуватися в антенатальний (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трансплацентарно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 xml:space="preserve">),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інтранатальний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 xml:space="preserve"> (при проходженні полог</w:t>
      </w:r>
      <w:r>
        <w:rPr>
          <w:rFonts w:ascii="Times New Roman" w:hAnsi="Times New Roman"/>
          <w:sz w:val="24"/>
          <w:szCs w:val="24"/>
          <w:lang w:val="uk-UA"/>
        </w:rPr>
        <w:t xml:space="preserve">овими шляхами) та постнатальний </w:t>
      </w:r>
      <w:r w:rsidR="008B1116">
        <w:rPr>
          <w:rFonts w:ascii="Times New Roman" w:hAnsi="Times New Roman"/>
          <w:sz w:val="24"/>
          <w:szCs w:val="24"/>
          <w:lang w:val="uk-UA"/>
        </w:rPr>
        <w:t xml:space="preserve">періоди. Вхідними воротами є: </w:t>
      </w:r>
      <w:r w:rsidRPr="00D43949">
        <w:rPr>
          <w:rFonts w:ascii="Times New Roman" w:hAnsi="Times New Roman"/>
          <w:sz w:val="24"/>
          <w:szCs w:val="24"/>
          <w:lang w:val="uk-UA"/>
        </w:rPr>
        <w:t>пупкова ранка, пупкові судини, пошкоджена шкіра та сл</w:t>
      </w:r>
      <w:r>
        <w:rPr>
          <w:rFonts w:ascii="Times New Roman" w:hAnsi="Times New Roman"/>
          <w:sz w:val="24"/>
          <w:szCs w:val="24"/>
          <w:lang w:val="uk-UA"/>
        </w:rPr>
        <w:t xml:space="preserve">изові оболонки, травний канал, </w:t>
      </w:r>
      <w:r w:rsidRPr="00D43949">
        <w:rPr>
          <w:rFonts w:ascii="Times New Roman" w:hAnsi="Times New Roman"/>
          <w:sz w:val="24"/>
          <w:szCs w:val="24"/>
          <w:lang w:val="uk-UA"/>
        </w:rPr>
        <w:t>середнє вухо, очі, сечовидільні шляхи.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43949">
        <w:rPr>
          <w:rFonts w:ascii="Times New Roman" w:hAnsi="Times New Roman"/>
          <w:b/>
          <w:sz w:val="24"/>
          <w:szCs w:val="24"/>
          <w:lang w:val="uk-UA"/>
        </w:rPr>
        <w:t>Фактори ризику: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1.Патологія вагітності та захворювання матері</w:t>
      </w:r>
      <w:r w:rsidRPr="00D43949">
        <w:rPr>
          <w:rFonts w:ascii="Times New Roman" w:hAnsi="Times New Roman"/>
          <w:sz w:val="24"/>
          <w:szCs w:val="24"/>
          <w:lang w:val="uk-UA"/>
        </w:rPr>
        <w:t>.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2.Патологія пологів та новонародженого</w:t>
      </w:r>
      <w:r w:rsidRPr="00D43949">
        <w:rPr>
          <w:rFonts w:ascii="Times New Roman" w:hAnsi="Times New Roman"/>
          <w:sz w:val="24"/>
          <w:szCs w:val="24"/>
          <w:lang w:val="uk-UA"/>
        </w:rPr>
        <w:t>.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3.Фактори зовнішнього середовища</w:t>
      </w:r>
      <w:r w:rsidRPr="00D43949">
        <w:rPr>
          <w:rFonts w:ascii="Times New Roman" w:hAnsi="Times New Roman"/>
          <w:sz w:val="24"/>
          <w:szCs w:val="24"/>
          <w:lang w:val="uk-UA"/>
        </w:rPr>
        <w:t>.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43949">
        <w:rPr>
          <w:rFonts w:ascii="Times New Roman" w:hAnsi="Times New Roman"/>
          <w:b/>
          <w:sz w:val="24"/>
          <w:szCs w:val="24"/>
          <w:lang w:val="uk-UA"/>
        </w:rPr>
        <w:t>Етіологія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Pr="00D43949">
        <w:rPr>
          <w:rFonts w:ascii="Times New Roman" w:hAnsi="Times New Roman"/>
          <w:sz w:val="24"/>
          <w:szCs w:val="24"/>
          <w:lang w:val="uk-UA"/>
        </w:rPr>
        <w:t xml:space="preserve">ахворювання відноситься до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полімікробних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 xml:space="preserve">, тому що збудниками можуть бути стафілококи, 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 xml:space="preserve">стрептококи, пневмококи та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інш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>.</w:t>
      </w:r>
    </w:p>
    <w:p w:rsidR="00D43949" w:rsidRPr="008B1116" w:rsidRDefault="00D43949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B1116">
        <w:rPr>
          <w:rFonts w:ascii="Times New Roman" w:hAnsi="Times New Roman"/>
          <w:b/>
          <w:sz w:val="24"/>
          <w:szCs w:val="24"/>
          <w:lang w:val="uk-UA"/>
        </w:rPr>
        <w:t>Класифікація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8B1116">
        <w:rPr>
          <w:rFonts w:ascii="Times New Roman" w:hAnsi="Times New Roman"/>
          <w:sz w:val="24"/>
          <w:szCs w:val="24"/>
          <w:lang w:val="uk-UA"/>
        </w:rPr>
        <w:t xml:space="preserve">В залежності від </w:t>
      </w:r>
      <w:proofErr w:type="spellStart"/>
      <w:r w:rsidR="008B1116">
        <w:rPr>
          <w:rFonts w:ascii="Times New Roman" w:hAnsi="Times New Roman"/>
          <w:sz w:val="24"/>
          <w:szCs w:val="24"/>
          <w:lang w:val="uk-UA"/>
        </w:rPr>
        <w:t>входних</w:t>
      </w:r>
      <w:proofErr w:type="spellEnd"/>
      <w:r w:rsidR="008B1116">
        <w:rPr>
          <w:rFonts w:ascii="Times New Roman" w:hAnsi="Times New Roman"/>
          <w:sz w:val="24"/>
          <w:szCs w:val="24"/>
          <w:lang w:val="uk-UA"/>
        </w:rPr>
        <w:t xml:space="preserve"> воріт:</w:t>
      </w:r>
      <w:r w:rsidRPr="00D43949">
        <w:rPr>
          <w:rFonts w:ascii="Times New Roman" w:hAnsi="Times New Roman"/>
          <w:sz w:val="24"/>
          <w:szCs w:val="24"/>
          <w:lang w:val="uk-UA"/>
        </w:rPr>
        <w:t>пупковий, шкі</w:t>
      </w:r>
      <w:r w:rsidR="008B1116">
        <w:rPr>
          <w:rFonts w:ascii="Times New Roman" w:hAnsi="Times New Roman"/>
          <w:sz w:val="24"/>
          <w:szCs w:val="24"/>
          <w:lang w:val="uk-UA"/>
        </w:rPr>
        <w:t>рний, легеневий, кишковий, зміш</w:t>
      </w:r>
      <w:r w:rsidRPr="00D43949">
        <w:rPr>
          <w:rFonts w:ascii="Times New Roman" w:hAnsi="Times New Roman"/>
          <w:sz w:val="24"/>
          <w:szCs w:val="24"/>
          <w:lang w:val="uk-UA"/>
        </w:rPr>
        <w:t>аний</w:t>
      </w:r>
    </w:p>
    <w:p w:rsidR="008B1116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За перебігом: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блискавичний, гострий,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підг</w:t>
      </w:r>
      <w:r>
        <w:rPr>
          <w:rFonts w:ascii="Times New Roman" w:hAnsi="Times New Roman"/>
          <w:sz w:val="24"/>
          <w:szCs w:val="24"/>
          <w:lang w:val="uk-UA"/>
        </w:rPr>
        <w:t>острий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хронічний,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рецидивуючий</w:t>
      </w:r>
      <w:proofErr w:type="spellEnd"/>
    </w:p>
    <w:p w:rsidR="00D43949" w:rsidRPr="00D43949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За характером збудника: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стафілококовий, стрептококовий, протейний,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колісепсис</w:t>
      </w:r>
      <w:proofErr w:type="spellEnd"/>
    </w:p>
    <w:p w:rsidR="00D43949" w:rsidRPr="00D43949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За ступенем тяжкості: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легка, середня, тяжка</w:t>
      </w:r>
    </w:p>
    <w:p w:rsidR="00D43949" w:rsidRPr="00D43949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За клінічними проявами:септицемія,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септикоп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іємія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гранульоматозна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форма</w:t>
      </w:r>
    </w:p>
    <w:p w:rsidR="00D43949" w:rsidRPr="008B1116" w:rsidRDefault="00D43949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B1116">
        <w:rPr>
          <w:rFonts w:ascii="Times New Roman" w:hAnsi="Times New Roman"/>
          <w:b/>
          <w:sz w:val="24"/>
          <w:szCs w:val="24"/>
          <w:lang w:val="uk-UA"/>
        </w:rPr>
        <w:t>Клініка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>Сепсис може мати ранній або пізній початок.</w:t>
      </w:r>
    </w:p>
    <w:p w:rsidR="00D43949" w:rsidRPr="008B1116" w:rsidRDefault="008B1116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Ранній сепсис </w:t>
      </w:r>
      <w:r>
        <w:rPr>
          <w:rFonts w:ascii="Times New Roman" w:hAnsi="Times New Roman"/>
          <w:sz w:val="24"/>
          <w:szCs w:val="24"/>
          <w:lang w:val="uk-UA"/>
        </w:rPr>
        <w:t>х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арактеризується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появою симптомів захворювання в перші дні після народження, гострим, іноді блискавичним перебігом, численними вогнищами уражень, високою летальністю. Типовими ознаками є: важкий стан при народженні,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гіпер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або гіпотермія, зригування, блювання, набряковий синдром, велика втрата маси тіла, блідо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–сіра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шкіра, мармуровість шкірних покривів, жовтяниця, піодермія,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геморагічні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висипання, збільшення печінки і селезінки, неврологічні симптоми, ДВЗ –синдром.</w:t>
      </w:r>
    </w:p>
    <w:p w:rsidR="00D43949" w:rsidRPr="008B1116" w:rsidRDefault="00D43949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B1116">
        <w:rPr>
          <w:rFonts w:ascii="Times New Roman" w:hAnsi="Times New Roman"/>
          <w:b/>
          <w:sz w:val="24"/>
          <w:szCs w:val="24"/>
          <w:lang w:val="uk-UA"/>
        </w:rPr>
        <w:t>Пізні</w:t>
      </w:r>
      <w:r w:rsidR="008B1116">
        <w:rPr>
          <w:rFonts w:ascii="Times New Roman" w:hAnsi="Times New Roman"/>
          <w:b/>
          <w:sz w:val="24"/>
          <w:szCs w:val="24"/>
          <w:lang w:val="uk-UA"/>
        </w:rPr>
        <w:t xml:space="preserve">й сепсис </w:t>
      </w:r>
      <w:r w:rsidRPr="00D43949">
        <w:rPr>
          <w:rFonts w:ascii="Times New Roman" w:hAnsi="Times New Roman"/>
          <w:sz w:val="24"/>
          <w:szCs w:val="24"/>
          <w:lang w:val="uk-UA"/>
        </w:rPr>
        <w:t>має інкубаційний період від 3 до 20 днів і такі періоди у своєму перебігу:</w:t>
      </w:r>
    </w:p>
    <w:p w:rsidR="00D43949" w:rsidRPr="00D43949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Період передвісників -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затримка збільшення маси тіла, пізнє відпадання пупкового залишку, 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>широка пупкова ранка,</w:t>
      </w:r>
    </w:p>
    <w:p w:rsidR="00D43949" w:rsidRPr="00D43949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Початковий період –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погіршення загального стану, блідість, піодермія, зригування, нестійкі 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 xml:space="preserve">рідкі випорожнення, гіпотермія,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су</w:t>
      </w:r>
      <w:r w:rsidR="008B1116">
        <w:rPr>
          <w:rFonts w:ascii="Times New Roman" w:hAnsi="Times New Roman"/>
          <w:sz w:val="24"/>
          <w:szCs w:val="24"/>
          <w:lang w:val="uk-UA"/>
        </w:rPr>
        <w:t>бфебрилітет</w:t>
      </w:r>
      <w:proofErr w:type="spellEnd"/>
      <w:r w:rsidR="008B1116">
        <w:rPr>
          <w:rFonts w:ascii="Times New Roman" w:hAnsi="Times New Roman"/>
          <w:sz w:val="24"/>
          <w:szCs w:val="24"/>
          <w:lang w:val="uk-UA"/>
        </w:rPr>
        <w:t>, зменшення маси тіл</w:t>
      </w:r>
      <w:r w:rsidRPr="00D43949">
        <w:rPr>
          <w:rFonts w:ascii="Times New Roman" w:hAnsi="Times New Roman"/>
          <w:sz w:val="24"/>
          <w:szCs w:val="24"/>
          <w:lang w:val="uk-UA"/>
        </w:rPr>
        <w:t xml:space="preserve">а, посилення жовтяниці, </w:t>
      </w:r>
    </w:p>
    <w:p w:rsidR="00D43949" w:rsidRPr="00D43949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омфаліт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>.</w:t>
      </w:r>
    </w:p>
    <w:p w:rsidR="00D43949" w:rsidRPr="00D43949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Період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розгорнутой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картини –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підвищу</w:t>
      </w:r>
      <w:r>
        <w:rPr>
          <w:rFonts w:ascii="Times New Roman" w:hAnsi="Times New Roman"/>
          <w:sz w:val="24"/>
          <w:szCs w:val="24"/>
          <w:lang w:val="uk-UA"/>
        </w:rPr>
        <w:t>ється температура тіла, але гар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ячка може</w:t>
      </w:r>
      <w:r>
        <w:rPr>
          <w:rFonts w:ascii="Times New Roman" w:hAnsi="Times New Roman"/>
          <w:sz w:val="24"/>
          <w:szCs w:val="24"/>
          <w:lang w:val="uk-UA"/>
        </w:rPr>
        <w:t xml:space="preserve"> бути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короткотривалою. Характерні неспокій, млявість, адин</w:t>
      </w:r>
      <w:r>
        <w:rPr>
          <w:rFonts w:ascii="Times New Roman" w:hAnsi="Times New Roman"/>
          <w:sz w:val="24"/>
          <w:szCs w:val="24"/>
          <w:lang w:val="uk-UA"/>
        </w:rPr>
        <w:t xml:space="preserve">амія. Дитина стогне. Може бути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втрата свідомості, загострені риси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амімічного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обличчя. </w:t>
      </w:r>
      <w:r>
        <w:rPr>
          <w:rFonts w:ascii="Times New Roman" w:hAnsi="Times New Roman"/>
          <w:sz w:val="24"/>
          <w:szCs w:val="24"/>
          <w:lang w:val="uk-UA"/>
        </w:rPr>
        <w:t xml:space="preserve">Постійні зригування, блювання,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втрата маси тіла, розвит</w:t>
      </w:r>
      <w:r>
        <w:rPr>
          <w:rFonts w:ascii="Times New Roman" w:hAnsi="Times New Roman"/>
          <w:sz w:val="24"/>
          <w:szCs w:val="24"/>
          <w:lang w:val="uk-UA"/>
        </w:rPr>
        <w:t xml:space="preserve">ок дистрофії. Колір шкіри сіро – блідий з жовтяничним відтінком,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геморагії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>, іноді піодермія. Знижений тургор шкіри, ча</w:t>
      </w:r>
      <w:r>
        <w:rPr>
          <w:rFonts w:ascii="Times New Roman" w:hAnsi="Times New Roman"/>
          <w:sz w:val="24"/>
          <w:szCs w:val="24"/>
          <w:lang w:val="uk-UA"/>
        </w:rPr>
        <w:t xml:space="preserve">сто розвивається пневмонія, що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проявляється задишкою,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lastRenderedPageBreak/>
        <w:t xml:space="preserve">зміною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перкуторних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даних, хри</w:t>
      </w:r>
      <w:r>
        <w:rPr>
          <w:rFonts w:ascii="Times New Roman" w:hAnsi="Times New Roman"/>
          <w:sz w:val="24"/>
          <w:szCs w:val="24"/>
          <w:lang w:val="uk-UA"/>
        </w:rPr>
        <w:t xml:space="preserve">пами. Постійно спостерігаються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порушення гемодинаміки, живіт здутий, збільшуються печінка та селезін</w:t>
      </w:r>
      <w:r>
        <w:rPr>
          <w:rFonts w:ascii="Times New Roman" w:hAnsi="Times New Roman"/>
          <w:sz w:val="24"/>
          <w:szCs w:val="24"/>
          <w:lang w:val="uk-UA"/>
        </w:rPr>
        <w:t>ка,розвивається ДВЗ –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синдром.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>Клінічним прояво</w:t>
      </w:r>
      <w:r w:rsidR="008B1116">
        <w:rPr>
          <w:rFonts w:ascii="Times New Roman" w:hAnsi="Times New Roman"/>
          <w:sz w:val="24"/>
          <w:szCs w:val="24"/>
          <w:lang w:val="uk-UA"/>
        </w:rPr>
        <w:t xml:space="preserve">м порушень життєво важливих функцій організму є септичний шок, </w:t>
      </w:r>
      <w:r w:rsidRPr="00D43949">
        <w:rPr>
          <w:rFonts w:ascii="Times New Roman" w:hAnsi="Times New Roman"/>
          <w:sz w:val="24"/>
          <w:szCs w:val="24"/>
          <w:lang w:val="uk-UA"/>
        </w:rPr>
        <w:t xml:space="preserve">синдроми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поліорганної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 xml:space="preserve"> н</w:t>
      </w:r>
      <w:r w:rsidR="008B1116">
        <w:rPr>
          <w:rFonts w:ascii="Times New Roman" w:hAnsi="Times New Roman"/>
          <w:sz w:val="24"/>
          <w:szCs w:val="24"/>
          <w:lang w:val="uk-UA"/>
        </w:rPr>
        <w:t xml:space="preserve">едостатності. Ознаками розвитку шоку слід вважати раптовий швидкий розвиток </w:t>
      </w:r>
      <w:proofErr w:type="spellStart"/>
      <w:r w:rsidR="008B1116">
        <w:rPr>
          <w:rFonts w:ascii="Times New Roman" w:hAnsi="Times New Roman"/>
          <w:sz w:val="24"/>
          <w:szCs w:val="24"/>
          <w:lang w:val="uk-UA"/>
        </w:rPr>
        <w:t>гіпотензії</w:t>
      </w:r>
      <w:proofErr w:type="spellEnd"/>
      <w:r w:rsidR="008B111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8B1116">
        <w:rPr>
          <w:rFonts w:ascii="Times New Roman" w:hAnsi="Times New Roman"/>
          <w:sz w:val="24"/>
          <w:szCs w:val="24"/>
          <w:lang w:val="uk-UA"/>
        </w:rPr>
        <w:t>тахі-</w:t>
      </w:r>
      <w:proofErr w:type="spellEnd"/>
      <w:r w:rsidR="008B111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43949">
        <w:rPr>
          <w:rFonts w:ascii="Times New Roman" w:hAnsi="Times New Roman"/>
          <w:sz w:val="24"/>
          <w:szCs w:val="24"/>
          <w:lang w:val="uk-UA"/>
        </w:rPr>
        <w:t>або бр</w:t>
      </w:r>
      <w:r w:rsidR="008B1116">
        <w:rPr>
          <w:rFonts w:ascii="Times New Roman" w:hAnsi="Times New Roman"/>
          <w:sz w:val="24"/>
          <w:szCs w:val="24"/>
          <w:lang w:val="uk-UA"/>
        </w:rPr>
        <w:t>адикардію, задишку, ціа</w:t>
      </w:r>
      <w:r w:rsidRPr="00D43949">
        <w:rPr>
          <w:rFonts w:ascii="Times New Roman" w:hAnsi="Times New Roman"/>
          <w:sz w:val="24"/>
          <w:szCs w:val="24"/>
          <w:lang w:val="uk-UA"/>
        </w:rPr>
        <w:t xml:space="preserve">ноз,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олігурію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>.</w:t>
      </w:r>
    </w:p>
    <w:p w:rsidR="00D43949" w:rsidRPr="008B1116" w:rsidRDefault="00D43949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B1116">
        <w:rPr>
          <w:rFonts w:ascii="Times New Roman" w:hAnsi="Times New Roman"/>
          <w:b/>
          <w:sz w:val="24"/>
          <w:szCs w:val="24"/>
          <w:lang w:val="uk-UA"/>
        </w:rPr>
        <w:t>Лікування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>Основні принципи:</w:t>
      </w:r>
    </w:p>
    <w:p w:rsidR="00D43949" w:rsidRPr="00D43949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Організація раціонально</w:t>
      </w:r>
      <w:r>
        <w:rPr>
          <w:rFonts w:ascii="Times New Roman" w:hAnsi="Times New Roman"/>
          <w:sz w:val="24"/>
          <w:szCs w:val="24"/>
          <w:lang w:val="uk-UA"/>
        </w:rPr>
        <w:t xml:space="preserve">го режиму, догляду і харчування –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г</w:t>
      </w:r>
      <w:r>
        <w:rPr>
          <w:rFonts w:ascii="Times New Roman" w:hAnsi="Times New Roman"/>
          <w:sz w:val="24"/>
          <w:szCs w:val="24"/>
          <w:lang w:val="uk-UA"/>
        </w:rPr>
        <w:t xml:space="preserve">оспіталізація у спеціалізовані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відділення, моніторинг життєво важливих функцій, режим х</w:t>
      </w:r>
      <w:r>
        <w:rPr>
          <w:rFonts w:ascii="Times New Roman" w:hAnsi="Times New Roman"/>
          <w:sz w:val="24"/>
          <w:szCs w:val="24"/>
          <w:lang w:val="uk-UA"/>
        </w:rPr>
        <w:t xml:space="preserve">арчування залежно від важкості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ста</w:t>
      </w:r>
      <w:r>
        <w:rPr>
          <w:rFonts w:ascii="Times New Roman" w:hAnsi="Times New Roman"/>
          <w:sz w:val="24"/>
          <w:szCs w:val="24"/>
          <w:lang w:val="uk-UA"/>
        </w:rPr>
        <w:t xml:space="preserve">ну,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парентеральне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харчування, к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орекція дисбактеріозу.</w:t>
      </w:r>
    </w:p>
    <w:p w:rsidR="00D43949" w:rsidRPr="00D43949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Адекватна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оксигенація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>.</w:t>
      </w:r>
    </w:p>
    <w:p w:rsidR="00D43949" w:rsidRPr="00D43949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Інфузійна терапія, яка передбачає корекцію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гемодинамічних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і метаболічних </w:t>
      </w:r>
      <w:r>
        <w:rPr>
          <w:rFonts w:ascii="Times New Roman" w:hAnsi="Times New Roman"/>
          <w:sz w:val="24"/>
          <w:szCs w:val="24"/>
          <w:lang w:val="uk-UA"/>
        </w:rPr>
        <w:t xml:space="preserve">розладів,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підтримання адекватного АТ, дезінтоксикацію, відновлення </w:t>
      </w:r>
      <w:r>
        <w:rPr>
          <w:rFonts w:ascii="Times New Roman" w:hAnsi="Times New Roman"/>
          <w:sz w:val="24"/>
          <w:szCs w:val="24"/>
          <w:lang w:val="uk-UA"/>
        </w:rPr>
        <w:t xml:space="preserve">реологічних властивостей крові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–призначають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колоїди і кристалої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ди, терапію свіж</w:t>
      </w:r>
      <w:r>
        <w:rPr>
          <w:rFonts w:ascii="Times New Roman" w:hAnsi="Times New Roman"/>
          <w:sz w:val="24"/>
          <w:szCs w:val="24"/>
          <w:lang w:val="uk-UA"/>
        </w:rPr>
        <w:t xml:space="preserve">озамороженою плазмою,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пресорні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аміни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допамін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добутамін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>), кількість рідини та швидкість введення виз</w:t>
      </w:r>
      <w:r>
        <w:rPr>
          <w:rFonts w:ascii="Times New Roman" w:hAnsi="Times New Roman"/>
          <w:sz w:val="24"/>
          <w:szCs w:val="24"/>
          <w:lang w:val="uk-UA"/>
        </w:rPr>
        <w:t xml:space="preserve">начаються станом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дитини, добовою потребою, поточними витратами.</w:t>
      </w:r>
    </w:p>
    <w:p w:rsidR="00D43949" w:rsidRPr="00D43949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4.Антибактеріальна терапія –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основні принци</w:t>
      </w:r>
      <w:r>
        <w:rPr>
          <w:rFonts w:ascii="Times New Roman" w:hAnsi="Times New Roman"/>
          <w:sz w:val="24"/>
          <w:szCs w:val="24"/>
          <w:lang w:val="uk-UA"/>
        </w:rPr>
        <w:t xml:space="preserve">пи: ранній початок, тривале застосування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препаратів в оптимальних дозах з урахуванням чутливос</w:t>
      </w:r>
      <w:r>
        <w:rPr>
          <w:rFonts w:ascii="Times New Roman" w:hAnsi="Times New Roman"/>
          <w:sz w:val="24"/>
          <w:szCs w:val="24"/>
          <w:lang w:val="uk-UA"/>
        </w:rPr>
        <w:t xml:space="preserve">ті збудника. Препарати вибору: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амікацин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цефалоспорини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нітроміцин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аміноглікозиди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дифлукан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нізорал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метронідазол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>.</w:t>
      </w:r>
    </w:p>
    <w:p w:rsidR="00D43949" w:rsidRPr="00D43949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5.Імунокоригувальна терапія –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специфічні іму</w:t>
      </w:r>
      <w:r>
        <w:rPr>
          <w:rFonts w:ascii="Times New Roman" w:hAnsi="Times New Roman"/>
          <w:sz w:val="24"/>
          <w:szCs w:val="24"/>
          <w:lang w:val="uk-UA"/>
        </w:rPr>
        <w:t xml:space="preserve">ноглобуліни,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гіперімунна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плазма,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бактеріофаги.</w:t>
      </w:r>
    </w:p>
    <w:p w:rsidR="00D43949" w:rsidRPr="00D43949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Посиндромна і симптоматична терапія.</w:t>
      </w:r>
    </w:p>
    <w:p w:rsidR="00D43949" w:rsidRPr="00D43949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7.Детоксикація –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замінне переливання крові, гемосорбція.</w:t>
      </w:r>
    </w:p>
    <w:p w:rsidR="008B1116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Санація первинного </w:t>
      </w:r>
      <w:r>
        <w:rPr>
          <w:rFonts w:ascii="Times New Roman" w:hAnsi="Times New Roman"/>
          <w:sz w:val="24"/>
          <w:szCs w:val="24"/>
          <w:lang w:val="uk-UA"/>
        </w:rPr>
        <w:t>і метастатичних гнійних вогнищ.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>Після виписки зі стаціонару дитина протягом 3 років пе</w:t>
      </w:r>
      <w:r w:rsidR="008B1116">
        <w:rPr>
          <w:rFonts w:ascii="Times New Roman" w:hAnsi="Times New Roman"/>
          <w:sz w:val="24"/>
          <w:szCs w:val="24"/>
          <w:lang w:val="uk-UA"/>
        </w:rPr>
        <w:t xml:space="preserve">ребуває під наглядом педіатра, невропатолога, у разі потреби </w:t>
      </w:r>
      <w:proofErr w:type="spellStart"/>
      <w:r w:rsidR="008B1116">
        <w:rPr>
          <w:rFonts w:ascii="Times New Roman" w:hAnsi="Times New Roman"/>
          <w:sz w:val="24"/>
          <w:szCs w:val="24"/>
          <w:lang w:val="uk-UA"/>
        </w:rPr>
        <w:t>–</w:t>
      </w:r>
      <w:r w:rsidRPr="00D43949">
        <w:rPr>
          <w:rFonts w:ascii="Times New Roman" w:hAnsi="Times New Roman"/>
          <w:sz w:val="24"/>
          <w:szCs w:val="24"/>
          <w:lang w:val="uk-UA"/>
        </w:rPr>
        <w:t>інших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 xml:space="preserve"> спеціалістів.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D43949">
        <w:rPr>
          <w:rFonts w:ascii="Times New Roman" w:hAnsi="Times New Roman"/>
          <w:sz w:val="24"/>
          <w:szCs w:val="24"/>
          <w:lang w:val="uk-UA"/>
        </w:rPr>
        <w:t>Про затвердження клінічних Протоколів надання меди</w:t>
      </w:r>
      <w:r w:rsidR="008B1116">
        <w:rPr>
          <w:rFonts w:ascii="Times New Roman" w:hAnsi="Times New Roman"/>
          <w:sz w:val="24"/>
          <w:szCs w:val="24"/>
          <w:lang w:val="uk-UA"/>
        </w:rPr>
        <w:t xml:space="preserve">чної допомоги при невідкладних </w:t>
      </w:r>
      <w:r w:rsidRPr="00D43949">
        <w:rPr>
          <w:rFonts w:ascii="Times New Roman" w:hAnsi="Times New Roman"/>
          <w:sz w:val="24"/>
          <w:szCs w:val="24"/>
          <w:lang w:val="uk-UA"/>
        </w:rPr>
        <w:t>станах у дітей на шпитальному і до шпитальному етапах</w:t>
      </w:r>
    </w:p>
    <w:p w:rsidR="008B1116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>Л</w:t>
      </w:r>
      <w:r w:rsidR="008B1116">
        <w:rPr>
          <w:rFonts w:ascii="Times New Roman" w:hAnsi="Times New Roman"/>
          <w:sz w:val="24"/>
          <w:szCs w:val="24"/>
          <w:lang w:val="uk-UA"/>
        </w:rPr>
        <w:t xml:space="preserve">ихоманка, синдром </w:t>
      </w:r>
      <w:proofErr w:type="spellStart"/>
      <w:r w:rsidR="008B1116">
        <w:rPr>
          <w:rFonts w:ascii="Times New Roman" w:hAnsi="Times New Roman"/>
          <w:sz w:val="24"/>
          <w:szCs w:val="24"/>
          <w:lang w:val="uk-UA"/>
        </w:rPr>
        <w:t>гiперпiрексiї</w:t>
      </w:r>
      <w:proofErr w:type="spellEnd"/>
      <w:r w:rsidR="008B111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B4C70">
        <w:rPr>
          <w:rFonts w:ascii="Times New Roman" w:hAnsi="Times New Roman"/>
          <w:sz w:val="24"/>
          <w:szCs w:val="24"/>
          <w:lang w:val="uk-UA"/>
        </w:rPr>
        <w:t>(дуже висока лихоманка)</w:t>
      </w:r>
    </w:p>
    <w:p w:rsidR="00D43949" w:rsidRPr="00D43949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іагностичні критерії:</w:t>
      </w:r>
    </w:p>
    <w:p w:rsidR="00D43949" w:rsidRPr="00D43949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Гiперпiрексiя у дітей виникає як наслідок багать</w:t>
      </w:r>
      <w:r w:rsidR="007B4C70">
        <w:rPr>
          <w:rFonts w:ascii="Times New Roman" w:hAnsi="Times New Roman"/>
          <w:sz w:val="24"/>
          <w:szCs w:val="24"/>
          <w:lang w:val="uk-UA"/>
        </w:rPr>
        <w:t xml:space="preserve">ох інфекційних і неврологічних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захворювань через невідповідність теплопродукції і тепловіддачі.</w:t>
      </w:r>
    </w:p>
    <w:p w:rsidR="00D43949" w:rsidRPr="00D43949" w:rsidRDefault="008B1116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="007B4C70">
        <w:rPr>
          <w:rFonts w:ascii="Times New Roman" w:hAnsi="Times New Roman"/>
          <w:sz w:val="24"/>
          <w:szCs w:val="24"/>
          <w:lang w:val="uk-UA"/>
        </w:rPr>
        <w:t xml:space="preserve">Синдром </w:t>
      </w:r>
      <w:proofErr w:type="spellStart"/>
      <w:r w:rsidR="007B4C70">
        <w:rPr>
          <w:rFonts w:ascii="Times New Roman" w:hAnsi="Times New Roman"/>
          <w:sz w:val="24"/>
          <w:szCs w:val="24"/>
          <w:lang w:val="uk-UA"/>
        </w:rPr>
        <w:t>гiперпiрексiї</w:t>
      </w:r>
      <w:proofErr w:type="spellEnd"/>
      <w:r w:rsidR="007B4C70">
        <w:rPr>
          <w:rFonts w:ascii="Times New Roman" w:hAnsi="Times New Roman"/>
          <w:sz w:val="24"/>
          <w:szCs w:val="24"/>
          <w:lang w:val="uk-UA"/>
        </w:rPr>
        <w:t xml:space="preserve"> у малюків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може бути еквівале</w:t>
      </w:r>
      <w:r w:rsidR="007B4C70">
        <w:rPr>
          <w:rFonts w:ascii="Times New Roman" w:hAnsi="Times New Roman"/>
          <w:sz w:val="24"/>
          <w:szCs w:val="24"/>
          <w:lang w:val="uk-UA"/>
        </w:rPr>
        <w:t>нтом шоку: стан дитини раптово пог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іршується, шкіряні покрови бліді, наростаюча тахікар</w:t>
      </w:r>
      <w:r w:rsidR="007B4C70">
        <w:rPr>
          <w:rFonts w:ascii="Times New Roman" w:hAnsi="Times New Roman"/>
          <w:sz w:val="24"/>
          <w:szCs w:val="24"/>
          <w:lang w:val="uk-UA"/>
        </w:rPr>
        <w:t xml:space="preserve">дія, занепокоєння, прискорений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поверхневий подих, судороги, може з'являтися блювота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Темп</w:t>
      </w:r>
      <w:r>
        <w:rPr>
          <w:rFonts w:ascii="Times New Roman" w:hAnsi="Times New Roman"/>
          <w:sz w:val="24"/>
          <w:szCs w:val="24"/>
          <w:lang w:val="uk-UA"/>
        </w:rPr>
        <w:t xml:space="preserve">ература тіла підвищується до 39-40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С, подаль</w:t>
      </w:r>
      <w:r>
        <w:rPr>
          <w:rFonts w:ascii="Times New Roman" w:hAnsi="Times New Roman"/>
          <w:sz w:val="24"/>
          <w:szCs w:val="24"/>
          <w:lang w:val="uk-UA"/>
        </w:rPr>
        <w:t xml:space="preserve">ше підвищення температури може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привест</w:t>
      </w:r>
      <w:r>
        <w:rPr>
          <w:rFonts w:ascii="Times New Roman" w:hAnsi="Times New Roman"/>
          <w:sz w:val="24"/>
          <w:szCs w:val="24"/>
          <w:lang w:val="uk-UA"/>
        </w:rPr>
        <w:t xml:space="preserve">и до набряку мозку з порушенням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вітальних функцій організму.</w:t>
      </w:r>
    </w:p>
    <w:p w:rsidR="00D43949" w:rsidRPr="007B4C70" w:rsidRDefault="00D43949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B4C70">
        <w:rPr>
          <w:rFonts w:ascii="Times New Roman" w:hAnsi="Times New Roman"/>
          <w:b/>
          <w:sz w:val="24"/>
          <w:szCs w:val="24"/>
          <w:lang w:val="uk-UA"/>
        </w:rPr>
        <w:t>Медична допомога: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 xml:space="preserve">Жарознижуючі препарати при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гiперпiрексiї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 xml:space="preserve"> використовують таким чином:</w:t>
      </w:r>
    </w:p>
    <w:p w:rsidR="007B4C70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-раніше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здоровим дітям при температурі тіла вище 39.0Сi/або при м'язовій ломоті 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головнiйболі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-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дітям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з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фебр</w:t>
      </w:r>
      <w:r>
        <w:rPr>
          <w:rFonts w:ascii="Times New Roman" w:hAnsi="Times New Roman"/>
          <w:sz w:val="24"/>
          <w:szCs w:val="24"/>
          <w:lang w:val="uk-UA"/>
        </w:rPr>
        <w:t>iльним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судорогами в анамнезі при температурі тіла вищ-38,50С,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дітям з важким</w:t>
      </w:r>
      <w:r>
        <w:rPr>
          <w:rFonts w:ascii="Times New Roman" w:hAnsi="Times New Roman"/>
          <w:sz w:val="24"/>
          <w:szCs w:val="24"/>
          <w:lang w:val="uk-UA"/>
        </w:rPr>
        <w:t xml:space="preserve">и захворюваннями серця 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легеньпри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температурі тіла вище 38,50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С,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-дітям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перших 3 місяців життя при температурі тіла вище 380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С.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1.Парацетамол 10-15 мг/кг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або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iбупр</w:t>
      </w:r>
      <w:r>
        <w:rPr>
          <w:rFonts w:ascii="Times New Roman" w:hAnsi="Times New Roman"/>
          <w:sz w:val="24"/>
          <w:szCs w:val="24"/>
          <w:lang w:val="uk-UA"/>
        </w:rPr>
        <w:t>офен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(дітям старше 3 місяців) 5-10 мг/кг усередину, або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ацелiзiн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0.1-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0.2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мл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/рік життя або 50% розчин анальгіну в дозі </w:t>
      </w:r>
      <w:r>
        <w:rPr>
          <w:rFonts w:ascii="Times New Roman" w:hAnsi="Times New Roman"/>
          <w:sz w:val="24"/>
          <w:szCs w:val="24"/>
          <w:lang w:val="uk-UA"/>
        </w:rPr>
        <w:t xml:space="preserve">0.1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/рік життя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внутрiм’язово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або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внутрівенно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>.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При неефективності або порушеннях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мікроциркуляції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(холодні кінцівки при гіпертермії, 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озноб)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-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папаве</w:t>
      </w:r>
      <w:r>
        <w:rPr>
          <w:rFonts w:ascii="Times New Roman" w:hAnsi="Times New Roman"/>
          <w:sz w:val="24"/>
          <w:szCs w:val="24"/>
          <w:lang w:val="uk-UA"/>
        </w:rPr>
        <w:t>рин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2% у дозі 0.5 мг/кг або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бен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зодiазепiни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(се</w:t>
      </w:r>
      <w:r>
        <w:rPr>
          <w:rFonts w:ascii="Times New Roman" w:hAnsi="Times New Roman"/>
          <w:sz w:val="24"/>
          <w:szCs w:val="24"/>
          <w:lang w:val="uk-UA"/>
        </w:rPr>
        <w:t xml:space="preserve">дуксен,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реланiум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дiазепам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сiбазон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 у дозі 0.2-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0.3 мг/кг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внутрiм’язово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>.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При відновленій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мікроциркуляції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(шкіра гаряча,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гiперемiрьована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>, кінцівки теплі) застосовують фізичні методи збільшення тепловіддачі: розкрити дитину, розтерти шкіру спиртом, оцтові обгортання, обдування в</w:t>
      </w:r>
      <w:r>
        <w:rPr>
          <w:rFonts w:ascii="Times New Roman" w:hAnsi="Times New Roman"/>
          <w:sz w:val="24"/>
          <w:szCs w:val="24"/>
          <w:lang w:val="uk-UA"/>
        </w:rPr>
        <w:t xml:space="preserve">ентилятором; у важких випадках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-пакети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льодом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(холодною водою) на області проекції великих судин.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lastRenderedPageBreak/>
        <w:t>4.Забезпечити вільну прохідність дихальних шляхів, оксигенотерапія 100% киснем.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5.При явищах шоку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–iнфузiя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iзотон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iчного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розчину натрію хл</w:t>
      </w:r>
      <w:r>
        <w:rPr>
          <w:rFonts w:ascii="Times New Roman" w:hAnsi="Times New Roman"/>
          <w:sz w:val="24"/>
          <w:szCs w:val="24"/>
          <w:lang w:val="uk-UA"/>
        </w:rPr>
        <w:t xml:space="preserve">ориду 10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/кг, або препаратів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ГЕК</w:t>
      </w:r>
      <w:r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плазмозамінники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 4-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6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мл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>/кг.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 За показниками -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реанімаційні заходи.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 Госпіталізація у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важких випадках до ВIТ.</w:t>
      </w:r>
    </w:p>
    <w:p w:rsidR="00D43949" w:rsidRPr="007B4C70" w:rsidRDefault="007B4C70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B4C70">
        <w:rPr>
          <w:rFonts w:ascii="Times New Roman" w:hAnsi="Times New Roman"/>
          <w:b/>
          <w:sz w:val="24"/>
          <w:szCs w:val="24"/>
          <w:lang w:val="uk-UA"/>
        </w:rPr>
        <w:t>Медсестринський</w:t>
      </w:r>
      <w:proofErr w:type="spellEnd"/>
      <w:r w:rsidRPr="007B4C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43949" w:rsidRPr="007B4C70">
        <w:rPr>
          <w:rFonts w:ascii="Times New Roman" w:hAnsi="Times New Roman"/>
          <w:b/>
          <w:sz w:val="24"/>
          <w:szCs w:val="24"/>
          <w:lang w:val="uk-UA"/>
        </w:rPr>
        <w:t>процес: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 етап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.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Медсестринське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 xml:space="preserve"> обстеження: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Скарги: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оз</w:t>
      </w:r>
      <w:r>
        <w:rPr>
          <w:rFonts w:ascii="Times New Roman" w:hAnsi="Times New Roman"/>
          <w:sz w:val="24"/>
          <w:szCs w:val="24"/>
          <w:lang w:val="uk-UA"/>
        </w:rPr>
        <w:t>ноб, гарячка, відмова від груді,блювання,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жовтяниця.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Дані анамнезу захворювання: пізнє відпадання пупкового залишку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: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Об’єктивні дані:температура тіла до 38.0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С, з</w:t>
      </w:r>
      <w:r>
        <w:rPr>
          <w:rFonts w:ascii="Times New Roman" w:hAnsi="Times New Roman"/>
          <w:sz w:val="24"/>
          <w:szCs w:val="24"/>
          <w:lang w:val="uk-UA"/>
        </w:rPr>
        <w:t xml:space="preserve">ригування, широка пупкова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ранк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,втрата маси тіла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гепатоспленомегалія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, піодермія,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геморагічні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висипання.</w:t>
      </w:r>
    </w:p>
    <w:p w:rsidR="007B4C70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 етап. Проблеми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пацієна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:гіпертермія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,блюванн</w:t>
      </w:r>
      <w:r>
        <w:rPr>
          <w:rFonts w:ascii="Times New Roman" w:hAnsi="Times New Roman"/>
          <w:sz w:val="24"/>
          <w:szCs w:val="24"/>
          <w:lang w:val="uk-UA"/>
        </w:rPr>
        <w:t>я,втрата маси тіла,піодермія, нестійкі рідкі випорожнення.</w:t>
      </w:r>
    </w:p>
    <w:p w:rsidR="007B4C70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 етап. Визначення мети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медсестринського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догляду: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-підготовка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пацієнта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та взяття матері</w:t>
      </w:r>
      <w:r>
        <w:rPr>
          <w:rFonts w:ascii="Times New Roman" w:hAnsi="Times New Roman"/>
          <w:sz w:val="24"/>
          <w:szCs w:val="24"/>
          <w:lang w:val="uk-UA"/>
        </w:rPr>
        <w:t>алу для лабораторних досліджень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;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-д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огляд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медсестрин</w:t>
      </w:r>
      <w:r>
        <w:rPr>
          <w:rFonts w:ascii="Times New Roman" w:hAnsi="Times New Roman"/>
          <w:sz w:val="24"/>
          <w:szCs w:val="24"/>
          <w:lang w:val="uk-UA"/>
        </w:rPr>
        <w:t>ське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спостереження за пацієнтом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;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-виконання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лікарських призначень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;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-навчити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матір пацієнта маніпуляціям по догляду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.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 xml:space="preserve">4 етап. Планування обсягу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медсестринських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 xml:space="preserve"> втручань: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-в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зяття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крові </w:t>
      </w:r>
      <w:r>
        <w:rPr>
          <w:rFonts w:ascii="Times New Roman" w:hAnsi="Times New Roman"/>
          <w:sz w:val="24"/>
          <w:szCs w:val="24"/>
          <w:lang w:val="uk-UA"/>
        </w:rPr>
        <w:t>на стерильність, на загальний аналіз; сечі на загальний аналіз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;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-г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одувати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дитину</w:t>
      </w:r>
      <w:r>
        <w:rPr>
          <w:rFonts w:ascii="Times New Roman" w:hAnsi="Times New Roman"/>
          <w:sz w:val="24"/>
          <w:szCs w:val="24"/>
          <w:lang w:val="uk-UA"/>
        </w:rPr>
        <w:t xml:space="preserve"> через зонд ( з визначенням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ДКІта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РКІ)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;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-здійснювати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догляд за шкірою, пупковою ранкою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;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-с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истемат</w:t>
      </w:r>
      <w:r>
        <w:rPr>
          <w:rFonts w:ascii="Times New Roman" w:hAnsi="Times New Roman"/>
          <w:sz w:val="24"/>
          <w:szCs w:val="24"/>
          <w:lang w:val="uk-UA"/>
        </w:rPr>
        <w:t>ичний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контроль за температурою тіла, ЧСС, частотою дихання, АТ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;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-в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иконання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лікарських призначень: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антибіотикотерапія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в/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в/м</w:t>
      </w:r>
      <w:r w:rsidR="00D83D3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,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дезінтоксикаційна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терапія в/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крапельно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</w:t>
      </w:r>
      <w:r w:rsidR="00D83D3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імунокоригувальна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терапія,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симптоматична терапія.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етап. Оцінка результатів та корекція догляду: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-з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никнення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інтоксикац</w:t>
      </w:r>
      <w:r>
        <w:rPr>
          <w:rFonts w:ascii="Times New Roman" w:hAnsi="Times New Roman"/>
          <w:sz w:val="24"/>
          <w:szCs w:val="24"/>
          <w:lang w:val="uk-UA"/>
        </w:rPr>
        <w:t>ії, покращання загального стану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;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-відновлення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маси тіла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;</w:t>
      </w:r>
    </w:p>
    <w:p w:rsidR="00D43949" w:rsidRPr="00D43949" w:rsidRDefault="007B4C7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-корекція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мед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естринських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втручань можлива</w:t>
      </w:r>
      <w:r>
        <w:rPr>
          <w:rFonts w:ascii="Times New Roman" w:hAnsi="Times New Roman"/>
          <w:sz w:val="24"/>
          <w:szCs w:val="24"/>
          <w:lang w:val="uk-UA"/>
        </w:rPr>
        <w:t xml:space="preserve"> при різних ускладненнях: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требапам’ятати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просептичний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шок (ознаками розвитку </w:t>
      </w:r>
      <w:r w:rsidR="00D83D30">
        <w:rPr>
          <w:rFonts w:ascii="Times New Roman" w:hAnsi="Times New Roman"/>
          <w:sz w:val="24"/>
          <w:szCs w:val="24"/>
          <w:lang w:val="uk-UA"/>
        </w:rPr>
        <w:t xml:space="preserve">шоку слід вважати раптовий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швидкий розвиток </w:t>
      </w:r>
    </w:p>
    <w:p w:rsidR="00D43949" w:rsidRPr="00D43949" w:rsidRDefault="00D83D3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гіпотензії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тахі-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або брадикард</w:t>
      </w:r>
      <w:r>
        <w:rPr>
          <w:rFonts w:ascii="Times New Roman" w:hAnsi="Times New Roman"/>
          <w:sz w:val="24"/>
          <w:szCs w:val="24"/>
          <w:lang w:val="uk-UA"/>
        </w:rPr>
        <w:t xml:space="preserve">ію, задишку, ціаноз,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олігурію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43949" w:rsidRPr="00D83D30" w:rsidRDefault="00D43949" w:rsidP="00D4394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83D30">
        <w:rPr>
          <w:rFonts w:ascii="Times New Roman" w:hAnsi="Times New Roman"/>
          <w:b/>
          <w:sz w:val="28"/>
          <w:szCs w:val="28"/>
          <w:lang w:val="uk-UA"/>
        </w:rPr>
        <w:t>Захворювання шкі</w:t>
      </w:r>
      <w:r w:rsidR="00D83D30">
        <w:rPr>
          <w:rFonts w:ascii="Times New Roman" w:hAnsi="Times New Roman"/>
          <w:b/>
          <w:sz w:val="28"/>
          <w:szCs w:val="28"/>
          <w:lang w:val="uk-UA"/>
        </w:rPr>
        <w:t xml:space="preserve">ри і пупкової ранки </w:t>
      </w:r>
      <w:r w:rsidRPr="00D43949">
        <w:rPr>
          <w:rFonts w:ascii="Times New Roman" w:hAnsi="Times New Roman"/>
          <w:sz w:val="24"/>
          <w:szCs w:val="24"/>
          <w:lang w:val="uk-UA"/>
        </w:rPr>
        <w:t>–</w:t>
      </w:r>
      <w:r w:rsidR="00D83D3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43949">
        <w:rPr>
          <w:rFonts w:ascii="Times New Roman" w:hAnsi="Times New Roman"/>
          <w:sz w:val="24"/>
          <w:szCs w:val="24"/>
          <w:lang w:val="uk-UA"/>
        </w:rPr>
        <w:t xml:space="preserve">включають до себе попрілості, </w:t>
      </w:r>
    </w:p>
    <w:p w:rsid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везикулопустульоз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>, пухирчатка</w:t>
      </w:r>
      <w:r w:rsidR="00D83D30">
        <w:rPr>
          <w:rFonts w:ascii="Times New Roman" w:hAnsi="Times New Roman"/>
          <w:sz w:val="24"/>
          <w:szCs w:val="24"/>
          <w:lang w:val="uk-UA"/>
        </w:rPr>
        <w:t xml:space="preserve">, пітниця, </w:t>
      </w:r>
      <w:proofErr w:type="spellStart"/>
      <w:r w:rsidR="00D83D30">
        <w:rPr>
          <w:rFonts w:ascii="Times New Roman" w:hAnsi="Times New Roman"/>
          <w:sz w:val="24"/>
          <w:szCs w:val="24"/>
          <w:lang w:val="uk-UA"/>
        </w:rPr>
        <w:t>омфаліт</w:t>
      </w:r>
      <w:proofErr w:type="spellEnd"/>
      <w:r w:rsidR="00D83D30">
        <w:rPr>
          <w:rFonts w:ascii="Times New Roman" w:hAnsi="Times New Roman"/>
          <w:sz w:val="24"/>
          <w:szCs w:val="24"/>
          <w:lang w:val="uk-UA"/>
        </w:rPr>
        <w:t xml:space="preserve"> ( запалення </w:t>
      </w:r>
      <w:r w:rsidRPr="00D43949">
        <w:rPr>
          <w:rFonts w:ascii="Times New Roman" w:hAnsi="Times New Roman"/>
          <w:sz w:val="24"/>
          <w:szCs w:val="24"/>
          <w:lang w:val="uk-UA"/>
        </w:rPr>
        <w:t>пупкової ранки).</w:t>
      </w:r>
    </w:p>
    <w:p w:rsidR="00D83D30" w:rsidRPr="00D43949" w:rsidRDefault="00D83D3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3D30" w:rsidRDefault="00D83D3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Попрілості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найчастіше виникають у пахових складках внаслідок поганого догляду за малюком, тривалим перебуванням його у мокрих пелюшках, недбалого підмивання після сечовипускань чи випорожнень. 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Попрілості у новонароджених виникають через недостатнє формування водно-ліпідної мантії на поверхні шкіри, а також інших захисних бар'єрів, в числі яких гуморальний і клітинний. Тому діти до одного року схильні до зараження бактеріальними інфекціями, які можуть швидко поширюватися в області первинного запалення.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 xml:space="preserve">Безпосередня причина появи попрілості – постійний і систематичний контакт з вологим середовищем, аміачними солями з сечі і ферментами з калу. У разі реакції організму на продукти харчування, що виражається проносом, попрілість може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розвинутися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навіть за годину-півтори!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Пошкодження шкіри виникають через щільний контакт з підгузками, з причини механічного впливу зі швами одягу або при звичайному контакті з синтетикою та іншими неякісними тканинами.</w:t>
      </w:r>
    </w:p>
    <w:p w:rsid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Можливе роздратування через реакції шкіри на хімічні речовини, які містяться в косметичних засобах, а також побутовій хімії для прання одягу.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 xml:space="preserve">Чому у дітей з'являються попрілості шкіри: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причиниЧому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у дітей з'являються попрілості шкіри: причини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lastRenderedPageBreak/>
        <w:t>Нова їжа для дитини, будь-який новий продукт – це можливість неправильної реакції організму, або банальна зміна консистенції калу, за рахунок чого шкіра пошкоджується. При грудному годуванні подібна реакція організму малюка може бути і на продукт, який з'їла мама.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Зверніть увагу, що проблема проявляється і під час прийому лікарських засобів, особливо, антибіотиків, які мають вплив на мікрофлору.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 xml:space="preserve">Посилити попрілості і наступні пошкодження можуть не тільки інфекції, але також наявні захворювання шкіри, наприклад,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атопічний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і себорейний дерматит!</w:t>
      </w:r>
    </w:p>
    <w:p w:rsidR="00D83D30" w:rsidRPr="00D83D30" w:rsidRDefault="00D43949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83D30">
        <w:rPr>
          <w:rFonts w:ascii="Times New Roman" w:hAnsi="Times New Roman"/>
          <w:b/>
          <w:sz w:val="24"/>
          <w:szCs w:val="24"/>
          <w:lang w:val="uk-UA"/>
        </w:rPr>
        <w:t xml:space="preserve">Розрізняють три ступені попрілості: </w:t>
      </w:r>
    </w:p>
    <w:p w:rsidR="00D83D30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>1 –</w:t>
      </w:r>
      <w:r w:rsidR="00D83D3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43949">
        <w:rPr>
          <w:rFonts w:ascii="Times New Roman" w:hAnsi="Times New Roman"/>
          <w:sz w:val="24"/>
          <w:szCs w:val="24"/>
          <w:lang w:val="uk-UA"/>
        </w:rPr>
        <w:t>почервоніння</w:t>
      </w:r>
      <w:r w:rsidR="00D83D3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43949">
        <w:rPr>
          <w:rFonts w:ascii="Times New Roman" w:hAnsi="Times New Roman"/>
          <w:sz w:val="24"/>
          <w:szCs w:val="24"/>
          <w:lang w:val="uk-UA"/>
        </w:rPr>
        <w:t xml:space="preserve">шкіри без порушення її цілісності, </w:t>
      </w:r>
    </w:p>
    <w:p w:rsidR="00D83D30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 xml:space="preserve">2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–різке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 xml:space="preserve"> почервоніння з роз’їданням поверхневого шару шкіри (ерозії), </w:t>
      </w:r>
    </w:p>
    <w:p w:rsidR="00D43949" w:rsidRPr="00D83D30" w:rsidRDefault="00D43949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 xml:space="preserve">3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–характерна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 xml:space="preserve"> мокнуча поверхня шкіри, яка утворилася в результаті злиття ерозій.</w:t>
      </w:r>
    </w:p>
    <w:p w:rsidR="00D43949" w:rsidRPr="00D83D30" w:rsidRDefault="00D83D30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Лікування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D43949" w:rsidRPr="00D43949" w:rsidRDefault="00D83D3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 попрілості насамперед треба дотримуватися широ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кого вільного сповивання. </w:t>
      </w:r>
    </w:p>
    <w:p w:rsidR="00D43949" w:rsidRPr="00D43949" w:rsidRDefault="00D83D3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Ще кращим є відкритий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спосіб лікування з ультрафіолетовим опромінюванням. 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>Застосовують присипки з ксероформу, стрептоциду, та</w:t>
      </w:r>
      <w:r w:rsidR="00D83D30">
        <w:rPr>
          <w:rFonts w:ascii="Times New Roman" w:hAnsi="Times New Roman"/>
          <w:sz w:val="24"/>
          <w:szCs w:val="24"/>
          <w:lang w:val="uk-UA"/>
        </w:rPr>
        <w:t xml:space="preserve">льку, оксиду цинку. При мокрій </w:t>
      </w:r>
      <w:r w:rsidRPr="00D43949">
        <w:rPr>
          <w:rFonts w:ascii="Times New Roman" w:hAnsi="Times New Roman"/>
          <w:sz w:val="24"/>
          <w:szCs w:val="24"/>
          <w:lang w:val="uk-UA"/>
        </w:rPr>
        <w:t>поверхні ро</w:t>
      </w:r>
      <w:r w:rsidR="00D83D30">
        <w:rPr>
          <w:rFonts w:ascii="Times New Roman" w:hAnsi="Times New Roman"/>
          <w:sz w:val="24"/>
          <w:szCs w:val="24"/>
          <w:lang w:val="uk-UA"/>
        </w:rPr>
        <w:t xml:space="preserve">блять примочки з 0, 25% розчину нітрату срібла. Обов’язковими є щоденні </w:t>
      </w:r>
      <w:r w:rsidRPr="00D43949">
        <w:rPr>
          <w:rFonts w:ascii="Times New Roman" w:hAnsi="Times New Roman"/>
          <w:sz w:val="24"/>
          <w:szCs w:val="24"/>
          <w:lang w:val="uk-UA"/>
        </w:rPr>
        <w:t xml:space="preserve">ванночки з відварами череди,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чистотіла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 xml:space="preserve">, лікарської ромашки або з слабким розчином 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>перманганату калію.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b/>
          <w:sz w:val="24"/>
          <w:szCs w:val="24"/>
          <w:lang w:val="uk-UA"/>
        </w:rPr>
        <w:t>Профілактика попрілостей у дитини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Уникнути появи запалень дуже складно, але можна мінімізувати пошкодження шкіри, звести їх практично до нуля. І для цього фахівці рекомендують слідувати стандартним принципам профілактики: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• Перша порада – поліпшення гігієни, утримання області надягання підгузка в чистоті і сухості;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 xml:space="preserve">• Обов'язково застосування якісних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підгузників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і хорошої білизни;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 xml:space="preserve">• Зміна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підгузника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після акту дефекації одразу, навіть під час сну дитини;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• Для очищення шкіри малюка можна використовувати гігієнічні серветки без спирту і ароматизаторів, або просто теплу воду та рушник;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• Не потрібно розтирати шкіру, вологі області досить акуратно промокнути;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 xml:space="preserve">• Якщо одягаєте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підгузник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>, не перетягуйте його, так як це може перешкоджати циркуляції повітря і приводити до механічних пошкоджень шкіри;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 xml:space="preserve">• Якщо є можливість, залишайте дитину без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підгузника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на деякий час, хоча б 3-4 рази на день по 10-15 хвилин;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• Рекомендується використання тільки спеціальних засобів гігієни та догляду, схвалених медичними представниками;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 xml:space="preserve">• Слідкуйте за власною гігієною, торкайтеся малюка і міняйте йому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підгузники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й одяг тільки чистими руками;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• При виникненні попрілостей дотримуйтесь режиму і схеми лікування, постійно застосовуйте призначені мазі та гелі!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83D30">
        <w:rPr>
          <w:rFonts w:ascii="Times New Roman" w:hAnsi="Times New Roman"/>
          <w:b/>
          <w:sz w:val="24"/>
          <w:szCs w:val="24"/>
          <w:lang w:val="uk-UA"/>
        </w:rPr>
        <w:t>Профілактика попрілостей у новонароджених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 xml:space="preserve">Принципи профілактики попрілостей і пелюшкової висипки відповідно до європейських протоколів. Дотримання цих рекомендацій допоможе уникнути маси незручностей та негативних наслідків. Також відпаде й основне питання: чим лікувати попрілості у дитини. Це вкрай важливо, адже, на перший погляд, незначна проблема, з якою стикається більшість, може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розвинутись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у досить складні захворювання шкіри. Попрілості у новонароджених призводять до грибкових уражень – розвивається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кандидоз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у зоні паху та складках біля статевих органів, а також розвитку бактеріальних інфекцій – на шкірі виникають висипи, тріщини та виразки, глибокі рани від попрілості, що довго турбують малюка!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Pr="00D83D30">
        <w:rPr>
          <w:rFonts w:ascii="Times New Roman" w:hAnsi="Times New Roman"/>
          <w:sz w:val="24"/>
          <w:szCs w:val="24"/>
          <w:lang w:val="uk-UA"/>
        </w:rPr>
        <w:t>астосовується стандарт ABCDE: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 xml:space="preserve">•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Air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– доступ повітря, аерація;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 xml:space="preserve">•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Barrier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– поліпшення бар'єрних, захисних функцій шкіри, застосування для цього відповідних засобів;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 xml:space="preserve">•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Cleaning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– систематичне очищення шкіри;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 xml:space="preserve">•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Diapper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– правильний вибір хороших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підгузників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і їх своєчасна заміна;</w:t>
      </w:r>
    </w:p>
    <w:p w:rsidR="00D43949" w:rsidRPr="00D43949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lastRenderedPageBreak/>
        <w:t xml:space="preserve">•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Education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– постійне навчання батьків, отримання нової інформації по догляду за дитиною</w:t>
      </w:r>
    </w:p>
    <w:p w:rsidR="00D83D30" w:rsidRDefault="00D83D30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3D30" w:rsidRPr="00D83D30" w:rsidRDefault="00CB6C2F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CB6C2F">
        <w:rPr>
          <w:rFonts w:ascii="Times New Roman" w:hAnsi="Times New Roman"/>
          <w:b/>
          <w:sz w:val="24"/>
          <w:szCs w:val="24"/>
          <w:lang w:val="uk-UA"/>
        </w:rPr>
        <w:t>Пітниця</w:t>
      </w:r>
      <w:r w:rsidR="00D83D30" w:rsidRPr="00D83D30">
        <w:rPr>
          <w:rFonts w:ascii="Times New Roman" w:hAnsi="Times New Roman"/>
          <w:sz w:val="24"/>
          <w:szCs w:val="24"/>
          <w:lang w:val="uk-UA"/>
        </w:rPr>
        <w:t xml:space="preserve"> у дитячому віці </w:t>
      </w:r>
    </w:p>
    <w:p w:rsidR="00CB6C2F" w:rsidRPr="00CB6C2F" w:rsidRDefault="00D83D30" w:rsidP="00D83D30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B6C2F">
        <w:rPr>
          <w:rFonts w:ascii="Times New Roman" w:hAnsi="Times New Roman"/>
          <w:b/>
          <w:sz w:val="24"/>
          <w:szCs w:val="24"/>
          <w:lang w:val="uk-UA"/>
        </w:rPr>
        <w:t>Симптоми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 xml:space="preserve">Подразнення шкіри, що виникає за відсутності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врегульованості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процесів потовиділення, в медицині називається пітницею. Це захворювання найчастіше діагностується в дитячому віці, але про лікування пітниці у дорослих теж потрібно знати. Якщо роздратування було виявлено вчасно і лікування проводилося правильно, прогноз сприятливий. В іншому випадку може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розвинутися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попрілість і дерматит – хвороби з тривалою і досить агресивною терапією.</w:t>
      </w:r>
    </w:p>
    <w:p w:rsidR="00D83D30" w:rsidRPr="00CB6C2F" w:rsidRDefault="00D83D30" w:rsidP="00D83D30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B6C2F">
        <w:rPr>
          <w:rFonts w:ascii="Times New Roman" w:hAnsi="Times New Roman"/>
          <w:b/>
          <w:sz w:val="24"/>
          <w:szCs w:val="24"/>
          <w:lang w:val="uk-UA"/>
        </w:rPr>
        <w:t>Як проявляється пітниця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Симптоми пітниці у новонароджених дітей завжди сильно виражені – на ніжній шкірі малюка з'являються дрібні висипання. В окремих випадках може виникнути невелике почервоніння. Іноді роздратування має інші прояви: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кристалічні – на незміненій шкірі немовляти з'являються невеликі бульбашки перламутрового кольору, які з часом лущаться, потім підсихають і вже через 2-3 дні зникають;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червона пітниця – висипання мають вигляд червоних пухирців, шкіра запалена, дитина дуже неспокійна, вередлива. Зникають ознаки не раніше, ніж через 15 днів;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глибока – бульбашки утворюються не на шкірі, а під поверхнею епідермісу. Пухирці нічим не відрізняються від кольору шкіри і самостійно зникають через кілька днів.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Батьки повинні знати, як виглядає пітниця у немовлят, це допоможе вчасно діагностувати інші патології. Дуже часто пітницю плутають з ексудативним діатезом, алергією і дерматитом – захворюваннями, які вимагають серйозного лікування та можуть призвести до ускладнень.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Характерне подразнення шкіри може з'явитися в будь-якому місці тіла, в пахових складках, на шиї, голові, в пахвових западинах, на спині. Якщо захворювання з'явилося у немовляти, то причиною його може бути частий контакт шкіри з калом, сечею і активне потовиділення на фоні недосконалої системи терморегуляції. Пітниця у паху в чоловіків може з'явитися через носіння тісної білизни, недотримання особистої гігієни.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Важливо розуміти, що пітниця вкрай рідко турбує дитину, хоча присутні і висипання, і почервоніння шкіри. Якщо ж батьки точно знають, як виглядає пітниця на обличчі у немовляти, але при дотику до осередку висипань малюк плаче, веде себе неспокійно, необхідна консультація педіатра. У цей момент важливо правильно поставити діагноз, щоб провести лікування і відновити здоров'я.</w:t>
      </w:r>
    </w:p>
    <w:p w:rsidR="00D83D30" w:rsidRPr="00CB6C2F" w:rsidRDefault="00D83D30" w:rsidP="00D83D30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B6C2F">
        <w:rPr>
          <w:rFonts w:ascii="Times New Roman" w:hAnsi="Times New Roman"/>
          <w:b/>
          <w:sz w:val="24"/>
          <w:szCs w:val="24"/>
          <w:lang w:val="uk-UA"/>
        </w:rPr>
        <w:t>Лікування пітниці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Позбутися пітниці у дітей і дорослих можна домашніми засобами без медикаментозного лікування. Потрібно лише чітко виконувати рекомендації фахівців: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Як лікувати пітницю на голові і шиї: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 xml:space="preserve">обробляти вогнища висипань 1%-м розчином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хлорофілліпта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або борної кислоти;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купати дитину у відварі череди або ромашки лікарської;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після прийняття душу, ванни висушувати шкіру і обробляти присипкою (борошном, крохмалем не можна).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Як вилікувати пітницю на ногах у немовляти: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передивитись гардероб малюка – повзунки повинні бути з натурального матеріалу, за розміром (не вузькі);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 xml:space="preserve">після спорожнення сечового міхура або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кишечника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відразу обмивати ніжки, висушувати шкіру і обробляти її присипкою;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 xml:space="preserve">рідше користуватися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памперсами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>, якщо пітниця присутня в паху і на стегнах;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купати дитину тільки у відварах череди, квіток ромашки;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на ніч після купання змащувати місця висипань дитячим кремом з протизапальним ефектом.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Як позбутися від пітниці на спині. Це найбільш важка форма захворювання, тому що дитина здебільшого перебуває в положенні на спині. А це означає, що подразнення і запалення шкіри буде тільки посилюватися. Педіатри радять одягати малюка в тонкі сорочки з бавовни без швів або застібок на спинці, щодня купати дитину у відварі лікарських трав, частіше викладати його на животик, укладати спати на бік.</w:t>
      </w:r>
    </w:p>
    <w:p w:rsidR="00D83D30" w:rsidRP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lastRenderedPageBreak/>
        <w:t xml:space="preserve">Мазь від пітниці на тілі в дитячому віці застосовується рідко. Виняток – попрілості і ризик розвитку пелюшкового дерматиту. А для лікування дорослих можна використовувати цинкову мазь,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Бепантен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 xml:space="preserve"> або </w:t>
      </w:r>
      <w:proofErr w:type="spellStart"/>
      <w:r w:rsidRPr="00D83D30">
        <w:rPr>
          <w:rFonts w:ascii="Times New Roman" w:hAnsi="Times New Roman"/>
          <w:sz w:val="24"/>
          <w:szCs w:val="24"/>
          <w:lang w:val="uk-UA"/>
        </w:rPr>
        <w:t>Драполен</w:t>
      </w:r>
      <w:proofErr w:type="spellEnd"/>
      <w:r w:rsidRPr="00D83D30">
        <w:rPr>
          <w:rFonts w:ascii="Times New Roman" w:hAnsi="Times New Roman"/>
          <w:sz w:val="24"/>
          <w:szCs w:val="24"/>
          <w:lang w:val="uk-UA"/>
        </w:rPr>
        <w:t>. Протигрибкові або антибактеріальні препарати місцевої дії призначаються лікарем.</w:t>
      </w:r>
    </w:p>
    <w:p w:rsidR="00D83D30" w:rsidRDefault="00D83D30" w:rsidP="00D83D3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83D30">
        <w:rPr>
          <w:rFonts w:ascii="Times New Roman" w:hAnsi="Times New Roman"/>
          <w:sz w:val="24"/>
          <w:szCs w:val="24"/>
          <w:lang w:val="uk-UA"/>
        </w:rPr>
        <w:t>Багатьох батьків цікавить, як відрізнити пітницю від алергії. Лікарі рекомендують звертати увагу на висипання. Якщо вони поширюються по тілу, сверблять і викликають у дитини капризи та занепокоєння на фоні виконання рекомендацій з лікування пітниці, то варто проконсультуватися у педіатра або алерголога.</w:t>
      </w:r>
    </w:p>
    <w:p w:rsidR="00CB6C2F" w:rsidRDefault="00CB6C2F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43949" w:rsidRPr="00CB6C2F" w:rsidRDefault="00CB6C2F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Везикулопустульоз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характеризується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появою дрібних гнійничкових висипань , розміри яких </w:t>
      </w:r>
    </w:p>
    <w:p w:rsidR="00D43949" w:rsidRPr="00D43949" w:rsidRDefault="00CB6C2F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різні –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від декількох мм до 0,5 см</w:t>
      </w:r>
      <w:r w:rsidR="00D43949" w:rsidRPr="00CB6C2F">
        <w:rPr>
          <w:rFonts w:ascii="Times New Roman" w:hAnsi="Times New Roman"/>
          <w:b/>
          <w:sz w:val="24"/>
          <w:szCs w:val="24"/>
          <w:lang w:val="uk-UA"/>
        </w:rPr>
        <w:t>.</w:t>
      </w:r>
      <w:r w:rsidRPr="00CB6C2F">
        <w:rPr>
          <w:rFonts w:ascii="Times New Roman" w:hAnsi="Times New Roman"/>
          <w:b/>
          <w:sz w:val="24"/>
          <w:szCs w:val="24"/>
          <w:lang w:val="uk-UA"/>
        </w:rPr>
        <w:t>(«просяне зерно»)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43949" w:rsidRPr="00D43949" w:rsidRDefault="00CB6C2F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Ці елементи розміщуються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у природних складках ш</w:t>
      </w:r>
      <w:r>
        <w:rPr>
          <w:rFonts w:ascii="Times New Roman" w:hAnsi="Times New Roman"/>
          <w:sz w:val="24"/>
          <w:szCs w:val="24"/>
          <w:lang w:val="uk-UA"/>
        </w:rPr>
        <w:t xml:space="preserve">кіри,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на тулубі і кінцівках, на шкірі голови між волоссям.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>При неве</w:t>
      </w:r>
      <w:r w:rsidR="00CB6C2F">
        <w:rPr>
          <w:rFonts w:ascii="Times New Roman" w:hAnsi="Times New Roman"/>
          <w:sz w:val="24"/>
          <w:szCs w:val="24"/>
          <w:lang w:val="uk-UA"/>
        </w:rPr>
        <w:t xml:space="preserve">ликій кількості таких висипань </w:t>
      </w:r>
      <w:r w:rsidRPr="00D43949">
        <w:rPr>
          <w:rFonts w:ascii="Times New Roman" w:hAnsi="Times New Roman"/>
          <w:sz w:val="24"/>
          <w:szCs w:val="24"/>
          <w:lang w:val="uk-UA"/>
        </w:rPr>
        <w:t>загальний стан дитини не порушується.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43949" w:rsidRPr="00CB6C2F" w:rsidRDefault="00CB6C2F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Пухирчатка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новонароджених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-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більш небезпечне ураження шкіри, ніж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везикулопустульоз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D43949" w:rsidRPr="00D43949" w:rsidRDefault="00CB6C2F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Здебільшого виникає на 1 –2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му тижні життя. Має вигляд</w:t>
      </w:r>
      <w:r>
        <w:rPr>
          <w:rFonts w:ascii="Times New Roman" w:hAnsi="Times New Roman"/>
          <w:sz w:val="24"/>
          <w:szCs w:val="24"/>
          <w:lang w:val="uk-UA"/>
        </w:rPr>
        <w:t xml:space="preserve"> пухирців різної величини (0,5 -2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см) з червоною обл</w:t>
      </w:r>
      <w:r>
        <w:rPr>
          <w:rFonts w:ascii="Times New Roman" w:hAnsi="Times New Roman"/>
          <w:sz w:val="24"/>
          <w:szCs w:val="24"/>
          <w:lang w:val="uk-UA"/>
        </w:rPr>
        <w:t xml:space="preserve">ямівкою, які наповнені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серозно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гнійною рідиною. Коли вони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розкриваються, оголюється ерозивна поверхня, яка іноді покрита крапельками крові. 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>Пухир</w:t>
      </w:r>
      <w:r w:rsidR="00CB6C2F">
        <w:rPr>
          <w:rFonts w:ascii="Times New Roman" w:hAnsi="Times New Roman"/>
          <w:sz w:val="24"/>
          <w:szCs w:val="24"/>
          <w:lang w:val="uk-UA"/>
        </w:rPr>
        <w:t>ці з’являютьс</w:t>
      </w:r>
      <w:r w:rsidRPr="00D43949">
        <w:rPr>
          <w:rFonts w:ascii="Times New Roman" w:hAnsi="Times New Roman"/>
          <w:sz w:val="24"/>
          <w:szCs w:val="24"/>
          <w:lang w:val="uk-UA"/>
        </w:rPr>
        <w:t>я на шиї, кінцівках і рідше на жи</w:t>
      </w:r>
      <w:r w:rsidR="00CB6C2F">
        <w:rPr>
          <w:rFonts w:ascii="Times New Roman" w:hAnsi="Times New Roman"/>
          <w:sz w:val="24"/>
          <w:szCs w:val="24"/>
          <w:lang w:val="uk-UA"/>
        </w:rPr>
        <w:t xml:space="preserve">воті. При великій їх кількості </w:t>
      </w:r>
      <w:r w:rsidRPr="00D43949">
        <w:rPr>
          <w:rFonts w:ascii="Times New Roman" w:hAnsi="Times New Roman"/>
          <w:sz w:val="24"/>
          <w:szCs w:val="24"/>
          <w:lang w:val="uk-UA"/>
        </w:rPr>
        <w:t>порушується стан дитини, підвищується температура тіл</w:t>
      </w:r>
      <w:r w:rsidR="00CB6C2F">
        <w:rPr>
          <w:rFonts w:ascii="Times New Roman" w:hAnsi="Times New Roman"/>
          <w:sz w:val="24"/>
          <w:szCs w:val="24"/>
          <w:lang w:val="uk-UA"/>
        </w:rPr>
        <w:t xml:space="preserve">а. Діти стають млявими, погано </w:t>
      </w:r>
      <w:r w:rsidRPr="00D43949">
        <w:rPr>
          <w:rFonts w:ascii="Times New Roman" w:hAnsi="Times New Roman"/>
          <w:sz w:val="24"/>
          <w:szCs w:val="24"/>
          <w:lang w:val="uk-UA"/>
        </w:rPr>
        <w:t>сплять, не збільшується їхня маса, іноді спостерігают</w:t>
      </w:r>
      <w:r w:rsidR="00CB6C2F">
        <w:rPr>
          <w:rFonts w:ascii="Times New Roman" w:hAnsi="Times New Roman"/>
          <w:sz w:val="24"/>
          <w:szCs w:val="24"/>
          <w:lang w:val="uk-UA"/>
        </w:rPr>
        <w:t>ься диспепсичні явища. Перебіг хвороби може бути тривал</w:t>
      </w:r>
      <w:r w:rsidRPr="00D43949">
        <w:rPr>
          <w:rFonts w:ascii="Times New Roman" w:hAnsi="Times New Roman"/>
          <w:sz w:val="24"/>
          <w:szCs w:val="24"/>
          <w:lang w:val="uk-UA"/>
        </w:rPr>
        <w:t>им і</w:t>
      </w:r>
      <w:r w:rsidR="00CB6C2F">
        <w:rPr>
          <w:rFonts w:ascii="Times New Roman" w:hAnsi="Times New Roman"/>
          <w:sz w:val="24"/>
          <w:szCs w:val="24"/>
          <w:lang w:val="uk-UA"/>
        </w:rPr>
        <w:t xml:space="preserve"> призвести до розвитку </w:t>
      </w:r>
      <w:proofErr w:type="spellStart"/>
      <w:r w:rsidR="00CB6C2F">
        <w:rPr>
          <w:rFonts w:ascii="Times New Roman" w:hAnsi="Times New Roman"/>
          <w:sz w:val="24"/>
          <w:szCs w:val="24"/>
          <w:lang w:val="uk-UA"/>
        </w:rPr>
        <w:t>токсико</w:t>
      </w:r>
      <w:proofErr w:type="spellEnd"/>
      <w:r w:rsidR="00CB6C2F">
        <w:rPr>
          <w:rFonts w:ascii="Times New Roman" w:hAnsi="Times New Roman"/>
          <w:sz w:val="24"/>
          <w:szCs w:val="24"/>
          <w:lang w:val="uk-UA"/>
        </w:rPr>
        <w:t xml:space="preserve"> - </w:t>
      </w:r>
      <w:r w:rsidRPr="00D43949">
        <w:rPr>
          <w:rFonts w:ascii="Times New Roman" w:hAnsi="Times New Roman"/>
          <w:sz w:val="24"/>
          <w:szCs w:val="24"/>
          <w:lang w:val="uk-UA"/>
        </w:rPr>
        <w:t>септичного стану.</w:t>
      </w:r>
    </w:p>
    <w:p w:rsidR="00D43949" w:rsidRPr="00BE342D" w:rsidRDefault="00BE342D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E342D">
        <w:rPr>
          <w:rFonts w:ascii="Times New Roman" w:hAnsi="Times New Roman"/>
          <w:b/>
          <w:sz w:val="24"/>
          <w:szCs w:val="24"/>
          <w:lang w:val="uk-UA"/>
        </w:rPr>
        <w:t>Лікування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дітей ізолюють, при догляді суворо дотримуються правил асептики</w:t>
      </w:r>
      <w:r w:rsidR="00D43949" w:rsidRPr="00BE342D">
        <w:rPr>
          <w:rFonts w:ascii="Times New Roman" w:hAnsi="Times New Roman"/>
          <w:b/>
          <w:sz w:val="24"/>
          <w:szCs w:val="24"/>
          <w:lang w:val="uk-UA"/>
        </w:rPr>
        <w:t>.</w:t>
      </w:r>
      <w:r w:rsidRPr="00BE342D">
        <w:rPr>
          <w:rFonts w:ascii="Times New Roman" w:hAnsi="Times New Roman"/>
          <w:b/>
          <w:sz w:val="24"/>
          <w:szCs w:val="24"/>
          <w:lang w:val="uk-UA"/>
        </w:rPr>
        <w:t>(окремий персонал)</w:t>
      </w:r>
    </w:p>
    <w:p w:rsidR="00BE342D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 xml:space="preserve">Місцево застосовують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дезинфікуючі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 xml:space="preserve"> засоби (діамантовий зелений). </w:t>
      </w:r>
    </w:p>
    <w:p w:rsidR="00D43949" w:rsidRPr="00D43949" w:rsidRDefault="00BE342D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Антибіотики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призначають після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б</w:t>
      </w:r>
      <w:r>
        <w:rPr>
          <w:rFonts w:ascii="Times New Roman" w:hAnsi="Times New Roman"/>
          <w:sz w:val="24"/>
          <w:szCs w:val="24"/>
          <w:lang w:val="uk-UA"/>
        </w:rPr>
        <w:t>акдослідження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флори із пухирців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і визначення її чутливості до </w:t>
      </w:r>
    </w:p>
    <w:p w:rsidR="00BE342D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 xml:space="preserve">протибактеріального засобу. </w:t>
      </w:r>
    </w:p>
    <w:p w:rsidR="00BE342D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>При тривалому перебігу хворо</w:t>
      </w:r>
      <w:r w:rsidR="00BE342D">
        <w:rPr>
          <w:rFonts w:ascii="Times New Roman" w:hAnsi="Times New Roman"/>
          <w:sz w:val="24"/>
          <w:szCs w:val="24"/>
          <w:lang w:val="uk-UA"/>
        </w:rPr>
        <w:t xml:space="preserve">би застосовують </w:t>
      </w:r>
      <w:proofErr w:type="spellStart"/>
      <w:r w:rsidR="00BE342D">
        <w:rPr>
          <w:rFonts w:ascii="Times New Roman" w:hAnsi="Times New Roman"/>
          <w:sz w:val="24"/>
          <w:szCs w:val="24"/>
          <w:lang w:val="uk-UA"/>
        </w:rPr>
        <w:t>імунопрепарати</w:t>
      </w:r>
      <w:proofErr w:type="spellEnd"/>
      <w:r w:rsidR="00BE342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E342D">
        <w:rPr>
          <w:rFonts w:ascii="Times New Roman" w:hAnsi="Times New Roman"/>
          <w:sz w:val="24"/>
          <w:szCs w:val="24"/>
          <w:lang w:val="uk-UA"/>
        </w:rPr>
        <w:t>–протистафілококовий</w:t>
      </w:r>
      <w:proofErr w:type="spellEnd"/>
      <w:r w:rsidR="00BE342D">
        <w:rPr>
          <w:rFonts w:ascii="Times New Roman" w:hAnsi="Times New Roman"/>
          <w:sz w:val="24"/>
          <w:szCs w:val="24"/>
          <w:lang w:val="uk-UA"/>
        </w:rPr>
        <w:t xml:space="preserve"> гама </w:t>
      </w:r>
      <w:proofErr w:type="spellStart"/>
      <w:r w:rsidR="00BE342D">
        <w:rPr>
          <w:rFonts w:ascii="Times New Roman" w:hAnsi="Times New Roman"/>
          <w:sz w:val="24"/>
          <w:szCs w:val="24"/>
          <w:lang w:val="uk-UA"/>
        </w:rPr>
        <w:t>-</w:t>
      </w:r>
      <w:r w:rsidRPr="00D43949">
        <w:rPr>
          <w:rFonts w:ascii="Times New Roman" w:hAnsi="Times New Roman"/>
          <w:sz w:val="24"/>
          <w:szCs w:val="24"/>
          <w:lang w:val="uk-UA"/>
        </w:rPr>
        <w:t>глобулін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 xml:space="preserve"> і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анти</w:t>
      </w:r>
      <w:r w:rsidR="00BE342D">
        <w:rPr>
          <w:rFonts w:ascii="Times New Roman" w:hAnsi="Times New Roman"/>
          <w:sz w:val="24"/>
          <w:szCs w:val="24"/>
          <w:lang w:val="uk-UA"/>
        </w:rPr>
        <w:t>стафілококову</w:t>
      </w:r>
      <w:proofErr w:type="spellEnd"/>
      <w:r w:rsidR="00BE342D">
        <w:rPr>
          <w:rFonts w:ascii="Times New Roman" w:hAnsi="Times New Roman"/>
          <w:sz w:val="24"/>
          <w:szCs w:val="24"/>
          <w:lang w:val="uk-UA"/>
        </w:rPr>
        <w:t xml:space="preserve"> плазму. </w:t>
      </w:r>
    </w:p>
    <w:p w:rsidR="00D43949" w:rsidRPr="00D43949" w:rsidRDefault="00BE342D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Доцільне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ультрафіолетове опромінення.</w:t>
      </w:r>
    </w:p>
    <w:p w:rsidR="00BE342D" w:rsidRDefault="00BE342D" w:rsidP="00BE342D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43949" w:rsidRPr="00D43949" w:rsidRDefault="00BE342D" w:rsidP="00BE342D">
      <w:pPr>
        <w:pStyle w:val="a3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E342D">
        <w:rPr>
          <w:rFonts w:ascii="Times New Roman" w:hAnsi="Times New Roman"/>
          <w:b/>
          <w:sz w:val="24"/>
          <w:szCs w:val="24"/>
          <w:lang w:val="uk-UA"/>
        </w:rPr>
        <w:t>Омфаліт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запалення пупкової ранки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. Може бути катар</w:t>
      </w:r>
      <w:r>
        <w:rPr>
          <w:rFonts w:ascii="Times New Roman" w:hAnsi="Times New Roman"/>
          <w:sz w:val="24"/>
          <w:szCs w:val="24"/>
          <w:lang w:val="uk-UA"/>
        </w:rPr>
        <w:t xml:space="preserve">альна, флегмонозна, гнійна,некротична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форми.</w:t>
      </w:r>
      <w:r w:rsidRPr="00BE342D">
        <w:t xml:space="preserve"> </w:t>
      </w:r>
      <w:proofErr w:type="spellStart"/>
      <w:r w:rsidRPr="00BE342D">
        <w:rPr>
          <w:rFonts w:ascii="Times New Roman" w:hAnsi="Times New Roman"/>
          <w:sz w:val="24"/>
          <w:szCs w:val="24"/>
          <w:lang w:val="uk-UA"/>
        </w:rPr>
        <w:t>Омфаліт</w:t>
      </w:r>
      <w:proofErr w:type="spellEnd"/>
      <w:r w:rsidRPr="00BE342D">
        <w:rPr>
          <w:rFonts w:ascii="Times New Roman" w:hAnsi="Times New Roman"/>
          <w:sz w:val="24"/>
          <w:szCs w:val="24"/>
          <w:lang w:val="uk-UA"/>
        </w:rPr>
        <w:t xml:space="preserve"> - запалення шкіри, що оточує пупок. Після відпадання </w:t>
      </w:r>
      <w:r>
        <w:rPr>
          <w:rFonts w:ascii="Times New Roman" w:hAnsi="Times New Roman"/>
          <w:sz w:val="24"/>
          <w:szCs w:val="24"/>
          <w:lang w:val="uk-UA"/>
        </w:rPr>
        <w:t xml:space="preserve">пупкового залишку </w:t>
      </w:r>
      <w:r w:rsidRPr="00BE342D">
        <w:rPr>
          <w:rFonts w:ascii="Times New Roman" w:hAnsi="Times New Roman"/>
          <w:sz w:val="24"/>
          <w:szCs w:val="24"/>
          <w:lang w:val="uk-UA"/>
        </w:rPr>
        <w:t>загоєння може затримуватися. B норм</w:t>
      </w:r>
      <w:r>
        <w:rPr>
          <w:rFonts w:ascii="Times New Roman" w:hAnsi="Times New Roman"/>
          <w:sz w:val="24"/>
          <w:szCs w:val="24"/>
          <w:lang w:val="uk-UA"/>
        </w:rPr>
        <w:t xml:space="preserve">і загоєння пупкової ранки після </w:t>
      </w:r>
      <w:r w:rsidRPr="00BE342D">
        <w:rPr>
          <w:rFonts w:ascii="Times New Roman" w:hAnsi="Times New Roman"/>
          <w:sz w:val="24"/>
          <w:szCs w:val="24"/>
          <w:lang w:val="uk-UA"/>
        </w:rPr>
        <w:t xml:space="preserve">відпадання залишку пуповини відбувається </w:t>
      </w:r>
      <w:r>
        <w:rPr>
          <w:rFonts w:ascii="Times New Roman" w:hAnsi="Times New Roman"/>
          <w:sz w:val="24"/>
          <w:szCs w:val="24"/>
          <w:lang w:val="uk-UA"/>
        </w:rPr>
        <w:t xml:space="preserve">протягом тижня. При інфікуванні </w:t>
      </w:r>
      <w:r w:rsidRPr="00BE342D">
        <w:rPr>
          <w:rFonts w:ascii="Times New Roman" w:hAnsi="Times New Roman"/>
          <w:sz w:val="24"/>
          <w:szCs w:val="24"/>
          <w:lang w:val="uk-UA"/>
        </w:rPr>
        <w:t>виникає запальний процес з появою вологої грану</w:t>
      </w:r>
      <w:r>
        <w:rPr>
          <w:rFonts w:ascii="Times New Roman" w:hAnsi="Times New Roman"/>
          <w:sz w:val="24"/>
          <w:szCs w:val="24"/>
          <w:lang w:val="uk-UA"/>
        </w:rPr>
        <w:t xml:space="preserve">ляції на дні пупкової ямки, так </w:t>
      </w:r>
      <w:r w:rsidRPr="00BE342D">
        <w:rPr>
          <w:rFonts w:ascii="Times New Roman" w:hAnsi="Times New Roman"/>
          <w:sz w:val="24"/>
          <w:szCs w:val="24"/>
          <w:lang w:val="uk-UA"/>
        </w:rPr>
        <w:t>званий мокнучий пупок.</w:t>
      </w:r>
    </w:p>
    <w:p w:rsidR="00D43949" w:rsidRPr="00BE342D" w:rsidRDefault="00BE342D" w:rsidP="00BE342D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Катаральна форма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мокнучий пупок виникає при уповільненій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епітелізації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пупкової ранки. При цьому вона довго мокне, з’являються </w:t>
      </w:r>
      <w:r>
        <w:rPr>
          <w:rFonts w:ascii="Times New Roman" w:hAnsi="Times New Roman"/>
          <w:sz w:val="24"/>
          <w:szCs w:val="24"/>
          <w:lang w:val="uk-UA"/>
        </w:rPr>
        <w:t>грануляції, серозні або серозно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-гнійні виділення. </w:t>
      </w:r>
      <w:r>
        <w:rPr>
          <w:rFonts w:ascii="Times New Roman" w:hAnsi="Times New Roman"/>
          <w:sz w:val="24"/>
          <w:szCs w:val="24"/>
          <w:lang w:val="uk-UA"/>
        </w:rPr>
        <w:t>Процес загоювання інод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і триває кілька тижнів.</w:t>
      </w:r>
      <w:r w:rsidRPr="00164AE2">
        <w:rPr>
          <w:lang w:val="uk-UA"/>
        </w:rPr>
        <w:t xml:space="preserve"> </w:t>
      </w:r>
      <w:r w:rsidRPr="00BE342D">
        <w:rPr>
          <w:rFonts w:ascii="Times New Roman" w:hAnsi="Times New Roman"/>
          <w:sz w:val="24"/>
          <w:szCs w:val="24"/>
          <w:lang w:val="uk-UA"/>
        </w:rPr>
        <w:t xml:space="preserve">Для простої (катаральної) форми </w:t>
      </w:r>
      <w:proofErr w:type="spellStart"/>
      <w:r w:rsidRPr="00BE342D">
        <w:rPr>
          <w:rFonts w:ascii="Times New Roman" w:hAnsi="Times New Roman"/>
          <w:sz w:val="24"/>
          <w:szCs w:val="24"/>
          <w:lang w:val="uk-UA"/>
        </w:rPr>
        <w:t>омфаліту</w:t>
      </w:r>
      <w:proofErr w:type="spellEnd"/>
      <w:r w:rsidRPr="00BE342D">
        <w:rPr>
          <w:rFonts w:ascii="Times New Roman" w:hAnsi="Times New Roman"/>
          <w:sz w:val="24"/>
          <w:szCs w:val="24"/>
          <w:lang w:val="uk-UA"/>
        </w:rPr>
        <w:t xml:space="preserve"> х</w:t>
      </w:r>
      <w:r>
        <w:rPr>
          <w:rFonts w:ascii="Times New Roman" w:hAnsi="Times New Roman"/>
          <w:sz w:val="24"/>
          <w:szCs w:val="24"/>
          <w:lang w:val="uk-UA"/>
        </w:rPr>
        <w:t xml:space="preserve">арактерне уповільнення загоєння </w:t>
      </w:r>
      <w:r w:rsidRPr="00BE342D">
        <w:rPr>
          <w:rFonts w:ascii="Times New Roman" w:hAnsi="Times New Roman"/>
          <w:sz w:val="24"/>
          <w:szCs w:val="24"/>
          <w:lang w:val="uk-UA"/>
        </w:rPr>
        <w:t>пупкової ранки, над нею утворюються мізерні</w:t>
      </w:r>
      <w:r>
        <w:rPr>
          <w:rFonts w:ascii="Times New Roman" w:hAnsi="Times New Roman"/>
          <w:sz w:val="24"/>
          <w:szCs w:val="24"/>
          <w:lang w:val="uk-UA"/>
        </w:rPr>
        <w:t xml:space="preserve"> кірочки, постійно визначається </w:t>
      </w:r>
      <w:proofErr w:type="spellStart"/>
      <w:r w:rsidRPr="00BE342D">
        <w:rPr>
          <w:rFonts w:ascii="Times New Roman" w:hAnsi="Times New Roman"/>
          <w:sz w:val="24"/>
          <w:szCs w:val="24"/>
          <w:lang w:val="uk-UA"/>
        </w:rPr>
        <w:t>мокнутя</w:t>
      </w:r>
      <w:proofErr w:type="spellEnd"/>
      <w:r w:rsidRPr="00BE342D">
        <w:rPr>
          <w:rFonts w:ascii="Times New Roman" w:hAnsi="Times New Roman"/>
          <w:sz w:val="24"/>
          <w:szCs w:val="24"/>
          <w:lang w:val="uk-UA"/>
        </w:rPr>
        <w:t xml:space="preserve"> пупка.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>Загальний стан дитини не порушений.</w:t>
      </w:r>
    </w:p>
    <w:p w:rsidR="00D43949" w:rsidRPr="00BE342D" w:rsidRDefault="00BE342D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Флегмонозна форма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характеризується поширенням запального процесу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навколо пупка і на 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 xml:space="preserve">прилеглі до нього тканини. Шкіра навколо пупка є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г</w:t>
      </w:r>
      <w:r w:rsidR="00BE342D">
        <w:rPr>
          <w:rFonts w:ascii="Times New Roman" w:hAnsi="Times New Roman"/>
          <w:sz w:val="24"/>
          <w:szCs w:val="24"/>
          <w:lang w:val="uk-UA"/>
        </w:rPr>
        <w:t>іперемованою</w:t>
      </w:r>
      <w:proofErr w:type="spellEnd"/>
      <w:r w:rsidR="00BE342D">
        <w:rPr>
          <w:rFonts w:ascii="Times New Roman" w:hAnsi="Times New Roman"/>
          <w:sz w:val="24"/>
          <w:szCs w:val="24"/>
          <w:lang w:val="uk-UA"/>
        </w:rPr>
        <w:t xml:space="preserve"> і набряклою. Якщо натиснути на прилеглу до пупк</w:t>
      </w:r>
      <w:r w:rsidRPr="00D43949">
        <w:rPr>
          <w:rFonts w:ascii="Times New Roman" w:hAnsi="Times New Roman"/>
          <w:sz w:val="24"/>
          <w:szCs w:val="24"/>
          <w:lang w:val="uk-UA"/>
        </w:rPr>
        <w:t>а ділянку, то з пупкової ранки</w:t>
      </w:r>
      <w:r w:rsidR="00BE342D">
        <w:rPr>
          <w:rFonts w:ascii="Times New Roman" w:hAnsi="Times New Roman"/>
          <w:sz w:val="24"/>
          <w:szCs w:val="24"/>
          <w:lang w:val="uk-UA"/>
        </w:rPr>
        <w:t xml:space="preserve"> виступає гній. Загальний стан </w:t>
      </w:r>
      <w:r w:rsidRPr="00D43949">
        <w:rPr>
          <w:rFonts w:ascii="Times New Roman" w:hAnsi="Times New Roman"/>
          <w:sz w:val="24"/>
          <w:szCs w:val="24"/>
          <w:lang w:val="uk-UA"/>
        </w:rPr>
        <w:t>дитини погіршується, вона стає неспокійною, підвищується темпер</w:t>
      </w:r>
      <w:r w:rsidR="00BE342D">
        <w:rPr>
          <w:rFonts w:ascii="Times New Roman" w:hAnsi="Times New Roman"/>
          <w:sz w:val="24"/>
          <w:szCs w:val="24"/>
          <w:lang w:val="uk-UA"/>
        </w:rPr>
        <w:t xml:space="preserve">атура тіла, втрачається </w:t>
      </w:r>
      <w:r w:rsidRPr="00D43949">
        <w:rPr>
          <w:rFonts w:ascii="Times New Roman" w:hAnsi="Times New Roman"/>
          <w:sz w:val="24"/>
          <w:szCs w:val="24"/>
          <w:lang w:val="uk-UA"/>
        </w:rPr>
        <w:t>апетит, знижується маса тіла, з’являються диспепсичні явища.</w:t>
      </w:r>
    </w:p>
    <w:p w:rsidR="00D43949" w:rsidRPr="00BE342D" w:rsidRDefault="00BE342D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Некротична форма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приєднується некротичний про</w:t>
      </w:r>
      <w:r>
        <w:rPr>
          <w:rFonts w:ascii="Times New Roman" w:hAnsi="Times New Roman"/>
          <w:sz w:val="24"/>
          <w:szCs w:val="24"/>
          <w:lang w:val="uk-UA"/>
        </w:rPr>
        <w:t xml:space="preserve">цес тканин. При будь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–якої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патології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пупкової ранки є реальна небезпека поширення інфекці</w:t>
      </w:r>
      <w:r>
        <w:rPr>
          <w:rFonts w:ascii="Times New Roman" w:hAnsi="Times New Roman"/>
          <w:sz w:val="24"/>
          <w:szCs w:val="24"/>
          <w:lang w:val="uk-UA"/>
        </w:rPr>
        <w:t xml:space="preserve">ї на пупкові судини і розвитку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пупкового сепсису.</w:t>
      </w:r>
    </w:p>
    <w:p w:rsidR="00081ABB" w:rsidRPr="00081ABB" w:rsidRDefault="00081ABB" w:rsidP="00081ABB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081ABB">
        <w:rPr>
          <w:rFonts w:ascii="Times New Roman" w:hAnsi="Times New Roman"/>
          <w:sz w:val="24"/>
          <w:szCs w:val="24"/>
          <w:lang w:val="uk-UA"/>
        </w:rPr>
        <w:lastRenderedPageBreak/>
        <w:t>При флегмонозній і некротичній формах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омфаліту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можлива генералізація </w:t>
      </w:r>
      <w:r w:rsidRPr="00081ABB">
        <w:rPr>
          <w:rFonts w:ascii="Times New Roman" w:hAnsi="Times New Roman"/>
          <w:sz w:val="24"/>
          <w:szCs w:val="24"/>
          <w:lang w:val="uk-UA"/>
        </w:rPr>
        <w:t>запального процесу з переходом на пупкові судини, розвитком гнійного ф</w:t>
      </w:r>
      <w:r>
        <w:rPr>
          <w:rFonts w:ascii="Times New Roman" w:hAnsi="Times New Roman"/>
          <w:sz w:val="24"/>
          <w:szCs w:val="24"/>
          <w:lang w:val="uk-UA"/>
        </w:rPr>
        <w:t xml:space="preserve">лебіту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</w:t>
      </w:r>
      <w:r w:rsidRPr="00081ABB">
        <w:rPr>
          <w:rFonts w:ascii="Times New Roman" w:hAnsi="Times New Roman"/>
          <w:sz w:val="24"/>
          <w:szCs w:val="24"/>
          <w:lang w:val="uk-UA"/>
        </w:rPr>
        <w:t>пупкового</w:t>
      </w:r>
      <w:proofErr w:type="spellEnd"/>
      <w:r w:rsidRPr="00081ABB">
        <w:rPr>
          <w:rFonts w:ascii="Times New Roman" w:hAnsi="Times New Roman"/>
          <w:sz w:val="24"/>
          <w:szCs w:val="24"/>
          <w:lang w:val="uk-UA"/>
        </w:rPr>
        <w:t xml:space="preserve"> сепсису. </w:t>
      </w:r>
      <w:proofErr w:type="spellStart"/>
      <w:r w:rsidRPr="00081ABB">
        <w:rPr>
          <w:rFonts w:ascii="Times New Roman" w:hAnsi="Times New Roman"/>
          <w:sz w:val="24"/>
          <w:szCs w:val="24"/>
          <w:lang w:val="uk-UA"/>
        </w:rPr>
        <w:t>Омфаліт</w:t>
      </w:r>
      <w:proofErr w:type="spellEnd"/>
      <w:r w:rsidRPr="00081ABB">
        <w:rPr>
          <w:rFonts w:ascii="Times New Roman" w:hAnsi="Times New Roman"/>
          <w:sz w:val="24"/>
          <w:szCs w:val="24"/>
          <w:lang w:val="uk-UA"/>
        </w:rPr>
        <w:t xml:space="preserve"> може бути джерелом розвитку (контактним шляхом)</w:t>
      </w:r>
    </w:p>
    <w:p w:rsidR="00081ABB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081ABB">
        <w:rPr>
          <w:rFonts w:ascii="Times New Roman" w:hAnsi="Times New Roman"/>
          <w:sz w:val="24"/>
          <w:szCs w:val="24"/>
          <w:lang w:val="uk-UA"/>
        </w:rPr>
        <w:t xml:space="preserve">перитоніту, абсцесів печінки, </w:t>
      </w:r>
      <w:proofErr w:type="spellStart"/>
      <w:r w:rsidRPr="00081ABB">
        <w:rPr>
          <w:rFonts w:ascii="Times New Roman" w:hAnsi="Times New Roman"/>
          <w:sz w:val="24"/>
          <w:szCs w:val="24"/>
          <w:lang w:val="uk-UA"/>
        </w:rPr>
        <w:t>перифлебіту</w:t>
      </w:r>
      <w:proofErr w:type="spellEnd"/>
      <w:r w:rsidRPr="00081ABB">
        <w:rPr>
          <w:rFonts w:ascii="Times New Roman" w:hAnsi="Times New Roman"/>
          <w:sz w:val="24"/>
          <w:szCs w:val="24"/>
          <w:lang w:val="uk-UA"/>
        </w:rPr>
        <w:t>.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BE342D">
        <w:rPr>
          <w:rFonts w:ascii="Times New Roman" w:hAnsi="Times New Roman"/>
          <w:b/>
          <w:sz w:val="24"/>
          <w:szCs w:val="24"/>
          <w:lang w:val="uk-UA"/>
        </w:rPr>
        <w:t>Лікування</w:t>
      </w:r>
      <w:r w:rsidRPr="00D43949">
        <w:rPr>
          <w:rFonts w:ascii="Times New Roman" w:hAnsi="Times New Roman"/>
          <w:sz w:val="24"/>
          <w:szCs w:val="24"/>
          <w:lang w:val="uk-UA"/>
        </w:rPr>
        <w:t>: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ри катаральній формі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омфаліту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пупкову ранку обробляють</w:t>
      </w:r>
      <w:r w:rsidRPr="00081ABB">
        <w:rPr>
          <w:rFonts w:ascii="Times New Roman" w:hAnsi="Times New Roman"/>
          <w:sz w:val="24"/>
          <w:szCs w:val="24"/>
          <w:lang w:val="uk-UA"/>
        </w:rPr>
        <w:t xml:space="preserve"> 3 % розчином перекису водню</w:t>
      </w:r>
      <w:r>
        <w:rPr>
          <w:rFonts w:ascii="Times New Roman" w:hAnsi="Times New Roman"/>
          <w:sz w:val="24"/>
          <w:szCs w:val="24"/>
          <w:lang w:val="uk-UA"/>
        </w:rPr>
        <w:t xml:space="preserve">,припікають 5% розчином калію перманганату або70.0С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спиртом.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ри гнійних виділеннях з р</w:t>
      </w:r>
      <w:r>
        <w:rPr>
          <w:rFonts w:ascii="Times New Roman" w:hAnsi="Times New Roman"/>
          <w:sz w:val="24"/>
          <w:szCs w:val="24"/>
          <w:lang w:val="uk-UA"/>
        </w:rPr>
        <w:t xml:space="preserve">анки її спочатку промивають 3%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розчином перекису водню, а потім припікають вказ</w:t>
      </w:r>
      <w:r>
        <w:rPr>
          <w:rFonts w:ascii="Times New Roman" w:hAnsi="Times New Roman"/>
          <w:sz w:val="24"/>
          <w:szCs w:val="24"/>
          <w:lang w:val="uk-UA"/>
        </w:rPr>
        <w:t xml:space="preserve">аними препаратами і присипають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порошком стрептоциду або ксероформу.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 xml:space="preserve">При флегмонозній </w:t>
      </w:r>
      <w:r w:rsidR="00081ABB">
        <w:rPr>
          <w:rFonts w:ascii="Times New Roman" w:hAnsi="Times New Roman"/>
          <w:sz w:val="24"/>
          <w:szCs w:val="24"/>
          <w:lang w:val="uk-UA"/>
        </w:rPr>
        <w:t xml:space="preserve">формі застосовують антибіотики </w:t>
      </w:r>
      <w:r w:rsidRPr="00D43949">
        <w:rPr>
          <w:rFonts w:ascii="Times New Roman" w:hAnsi="Times New Roman"/>
          <w:sz w:val="24"/>
          <w:szCs w:val="24"/>
          <w:lang w:val="uk-UA"/>
        </w:rPr>
        <w:t>широк</w:t>
      </w:r>
      <w:r w:rsidR="00081ABB">
        <w:rPr>
          <w:rFonts w:ascii="Times New Roman" w:hAnsi="Times New Roman"/>
          <w:sz w:val="24"/>
          <w:szCs w:val="24"/>
          <w:lang w:val="uk-UA"/>
        </w:rPr>
        <w:t>ого спектра дії, аскорбінову ки</w:t>
      </w:r>
      <w:r w:rsidRPr="00D43949">
        <w:rPr>
          <w:rFonts w:ascii="Times New Roman" w:hAnsi="Times New Roman"/>
          <w:sz w:val="24"/>
          <w:szCs w:val="24"/>
          <w:lang w:val="uk-UA"/>
        </w:rPr>
        <w:t>слоту, тіамін, при інто</w:t>
      </w:r>
      <w:r w:rsidR="00081ABB">
        <w:rPr>
          <w:rFonts w:ascii="Times New Roman" w:hAnsi="Times New Roman"/>
          <w:sz w:val="24"/>
          <w:szCs w:val="24"/>
          <w:lang w:val="uk-UA"/>
        </w:rPr>
        <w:t>ксикації показане в/</w:t>
      </w:r>
      <w:proofErr w:type="spellStart"/>
      <w:r w:rsidR="00081ABB">
        <w:rPr>
          <w:rFonts w:ascii="Times New Roman" w:hAnsi="Times New Roman"/>
          <w:sz w:val="24"/>
          <w:szCs w:val="24"/>
          <w:lang w:val="uk-UA"/>
        </w:rPr>
        <w:t>в</w:t>
      </w:r>
      <w:proofErr w:type="spellEnd"/>
      <w:r w:rsidR="00081ABB">
        <w:rPr>
          <w:rFonts w:ascii="Times New Roman" w:hAnsi="Times New Roman"/>
          <w:sz w:val="24"/>
          <w:szCs w:val="24"/>
          <w:lang w:val="uk-UA"/>
        </w:rPr>
        <w:t xml:space="preserve"> введення </w:t>
      </w:r>
      <w:r w:rsidRPr="00D43949">
        <w:rPr>
          <w:rFonts w:ascii="Times New Roman" w:hAnsi="Times New Roman"/>
          <w:sz w:val="24"/>
          <w:szCs w:val="24"/>
          <w:lang w:val="uk-UA"/>
        </w:rPr>
        <w:t xml:space="preserve">глюкози,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неогемодезу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>, альбуміну, для підвище</w:t>
      </w:r>
      <w:r w:rsidR="00081ABB">
        <w:rPr>
          <w:rFonts w:ascii="Times New Roman" w:hAnsi="Times New Roman"/>
          <w:sz w:val="24"/>
          <w:szCs w:val="24"/>
          <w:lang w:val="uk-UA"/>
        </w:rPr>
        <w:t xml:space="preserve">ння </w:t>
      </w:r>
      <w:proofErr w:type="spellStart"/>
      <w:r w:rsidR="00081ABB">
        <w:rPr>
          <w:rFonts w:ascii="Times New Roman" w:hAnsi="Times New Roman"/>
          <w:sz w:val="24"/>
          <w:szCs w:val="24"/>
          <w:lang w:val="uk-UA"/>
        </w:rPr>
        <w:t>імуних</w:t>
      </w:r>
      <w:proofErr w:type="spellEnd"/>
      <w:r w:rsidR="00081ABB">
        <w:rPr>
          <w:rFonts w:ascii="Times New Roman" w:hAnsi="Times New Roman"/>
          <w:sz w:val="24"/>
          <w:szCs w:val="24"/>
          <w:lang w:val="uk-UA"/>
        </w:rPr>
        <w:t xml:space="preserve"> сил в/м призначають </w:t>
      </w:r>
      <w:r w:rsidRPr="00D43949">
        <w:rPr>
          <w:rFonts w:ascii="Times New Roman" w:hAnsi="Times New Roman"/>
          <w:sz w:val="24"/>
          <w:szCs w:val="24"/>
          <w:lang w:val="uk-UA"/>
        </w:rPr>
        <w:t>імуноглобулін.</w:t>
      </w:r>
    </w:p>
    <w:p w:rsid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 некротичній формі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–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додатково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пр</w:t>
      </w:r>
      <w:r>
        <w:rPr>
          <w:rFonts w:ascii="Times New Roman" w:hAnsi="Times New Roman"/>
          <w:sz w:val="24"/>
          <w:szCs w:val="24"/>
          <w:lang w:val="uk-UA"/>
        </w:rPr>
        <w:t xml:space="preserve">изначають оперативне втручання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–видалення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некротичних тканин опе</w:t>
      </w:r>
      <w:r>
        <w:rPr>
          <w:rFonts w:ascii="Times New Roman" w:hAnsi="Times New Roman"/>
          <w:sz w:val="24"/>
          <w:szCs w:val="24"/>
          <w:lang w:val="uk-UA"/>
        </w:rPr>
        <w:t>ративним шл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яхом.</w:t>
      </w:r>
    </w:p>
    <w:p w:rsidR="00081ABB" w:rsidRPr="00D43949" w:rsidRDefault="00081ABB" w:rsidP="00081ABB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081ABB">
        <w:rPr>
          <w:rFonts w:ascii="Times New Roman" w:hAnsi="Times New Roman"/>
          <w:sz w:val="24"/>
          <w:szCs w:val="24"/>
          <w:lang w:val="uk-UA"/>
        </w:rPr>
        <w:t>Прогноз при флегмонозній і некротичній формі виз</w:t>
      </w:r>
      <w:r>
        <w:rPr>
          <w:rFonts w:ascii="Times New Roman" w:hAnsi="Times New Roman"/>
          <w:sz w:val="24"/>
          <w:szCs w:val="24"/>
          <w:lang w:val="uk-UA"/>
        </w:rPr>
        <w:t xml:space="preserve">начається загальним </w:t>
      </w:r>
      <w:r w:rsidRPr="00081ABB">
        <w:rPr>
          <w:rFonts w:ascii="Times New Roman" w:hAnsi="Times New Roman"/>
          <w:sz w:val="24"/>
          <w:szCs w:val="24"/>
          <w:lang w:val="uk-UA"/>
        </w:rPr>
        <w:t xml:space="preserve">станом, </w:t>
      </w:r>
      <w:proofErr w:type="spellStart"/>
      <w:r w:rsidRPr="00081ABB">
        <w:rPr>
          <w:rFonts w:ascii="Times New Roman" w:hAnsi="Times New Roman"/>
          <w:sz w:val="24"/>
          <w:szCs w:val="24"/>
          <w:lang w:val="uk-UA"/>
        </w:rPr>
        <w:t>преморбідним</w:t>
      </w:r>
      <w:proofErr w:type="spellEnd"/>
      <w:r w:rsidRPr="00081ABB">
        <w:rPr>
          <w:rFonts w:ascii="Times New Roman" w:hAnsi="Times New Roman"/>
          <w:sz w:val="24"/>
          <w:szCs w:val="24"/>
          <w:lang w:val="uk-UA"/>
        </w:rPr>
        <w:t xml:space="preserve"> фоном, інтенсивніст</w:t>
      </w:r>
      <w:r>
        <w:rPr>
          <w:rFonts w:ascii="Times New Roman" w:hAnsi="Times New Roman"/>
          <w:sz w:val="24"/>
          <w:szCs w:val="24"/>
          <w:lang w:val="uk-UA"/>
        </w:rPr>
        <w:t xml:space="preserve">ю проведеної терапії. У випадку </w:t>
      </w:r>
      <w:r w:rsidRPr="00081ABB">
        <w:rPr>
          <w:rFonts w:ascii="Times New Roman" w:hAnsi="Times New Roman"/>
          <w:sz w:val="24"/>
          <w:szCs w:val="24"/>
          <w:lang w:val="uk-UA"/>
        </w:rPr>
        <w:t>приєднання ускладнень, таких як перитоніт, с</w:t>
      </w:r>
      <w:r>
        <w:rPr>
          <w:rFonts w:ascii="Times New Roman" w:hAnsi="Times New Roman"/>
          <w:sz w:val="24"/>
          <w:szCs w:val="24"/>
          <w:lang w:val="uk-UA"/>
        </w:rPr>
        <w:t xml:space="preserve">епсис, абсцеси печінки, прогноз </w:t>
      </w:r>
      <w:r w:rsidRPr="00081ABB">
        <w:rPr>
          <w:rFonts w:ascii="Times New Roman" w:hAnsi="Times New Roman"/>
          <w:sz w:val="24"/>
          <w:szCs w:val="24"/>
          <w:lang w:val="uk-UA"/>
        </w:rPr>
        <w:t>серйозний, летальність дуже висока.</w:t>
      </w:r>
    </w:p>
    <w:p w:rsidR="00D43949" w:rsidRPr="00081ABB" w:rsidRDefault="00081ABB" w:rsidP="00D4394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081ABB">
        <w:rPr>
          <w:rFonts w:ascii="Times New Roman" w:hAnsi="Times New Roman"/>
          <w:b/>
          <w:sz w:val="24"/>
          <w:szCs w:val="24"/>
          <w:lang w:val="uk-UA"/>
        </w:rPr>
        <w:t>Медсестринський</w:t>
      </w:r>
      <w:proofErr w:type="spellEnd"/>
      <w:r w:rsidRPr="00081AB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43949" w:rsidRPr="00081ABB">
        <w:rPr>
          <w:rFonts w:ascii="Times New Roman" w:hAnsi="Times New Roman"/>
          <w:b/>
          <w:sz w:val="24"/>
          <w:szCs w:val="24"/>
          <w:lang w:val="uk-UA"/>
        </w:rPr>
        <w:t>процес: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 xml:space="preserve">1 </w:t>
      </w:r>
      <w:proofErr w:type="spellStart"/>
      <w:r w:rsidRPr="00D43949">
        <w:rPr>
          <w:rFonts w:ascii="Times New Roman" w:hAnsi="Times New Roman"/>
          <w:sz w:val="24"/>
          <w:szCs w:val="24"/>
          <w:lang w:val="uk-UA"/>
        </w:rPr>
        <w:t>етап.Медсестринське</w:t>
      </w:r>
      <w:proofErr w:type="spellEnd"/>
      <w:r w:rsidRPr="00D43949">
        <w:rPr>
          <w:rFonts w:ascii="Times New Roman" w:hAnsi="Times New Roman"/>
          <w:sz w:val="24"/>
          <w:szCs w:val="24"/>
          <w:lang w:val="uk-UA"/>
        </w:rPr>
        <w:t xml:space="preserve"> обстеження: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Скарги: неспокій дитини, гарячка, відмова від груді,виділення з пупкової ранки, висипання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на тілі 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дитини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.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Дані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анамнезу</w:t>
      </w:r>
    </w:p>
    <w:p w:rsidR="00D43949" w:rsidRPr="00D43949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>: затяжні пологи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Об’єктивні дані: температура тіла 37.0С-38.0С, зригування, мокнуча пупкова ранка,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гнійні 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Виділення з пупкової ранки, почервоніння шкіри в ділянці статевих органів,втрата маси тіла, дрібні гнійничкові висипання в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природних склад</w:t>
      </w:r>
      <w:r>
        <w:rPr>
          <w:rFonts w:ascii="Times New Roman" w:hAnsi="Times New Roman"/>
          <w:sz w:val="24"/>
          <w:szCs w:val="24"/>
          <w:lang w:val="uk-UA"/>
        </w:rPr>
        <w:t xml:space="preserve">ках шкіри, на тулубі і кінцівках, на шкірі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голови між волоссям.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 ета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п. Проблеми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пацієна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>: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гіпертермія,зригування, мокнуча пупкова ранка,гнійні виділення з пупкової ранки, почервоніння шкіри в ділянці статевих органів,дрібні гнійничкові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висипання.</w:t>
      </w:r>
    </w:p>
    <w:p w:rsidR="00081ABB" w:rsidRDefault="00D43949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43949">
        <w:rPr>
          <w:rFonts w:ascii="Times New Roman" w:hAnsi="Times New Roman"/>
          <w:sz w:val="24"/>
          <w:szCs w:val="24"/>
          <w:lang w:val="uk-UA"/>
        </w:rPr>
        <w:t>3 етап. Визначення</w:t>
      </w:r>
      <w:r w:rsidR="00081ABB">
        <w:rPr>
          <w:rFonts w:ascii="Times New Roman" w:hAnsi="Times New Roman"/>
          <w:sz w:val="24"/>
          <w:szCs w:val="24"/>
          <w:lang w:val="uk-UA"/>
        </w:rPr>
        <w:t xml:space="preserve"> мети </w:t>
      </w:r>
      <w:proofErr w:type="spellStart"/>
      <w:r w:rsidR="00081ABB">
        <w:rPr>
          <w:rFonts w:ascii="Times New Roman" w:hAnsi="Times New Roman"/>
          <w:sz w:val="24"/>
          <w:szCs w:val="24"/>
          <w:lang w:val="uk-UA"/>
        </w:rPr>
        <w:t>медсестринського</w:t>
      </w:r>
      <w:proofErr w:type="spellEnd"/>
      <w:r w:rsidR="00081ABB">
        <w:rPr>
          <w:rFonts w:ascii="Times New Roman" w:hAnsi="Times New Roman"/>
          <w:sz w:val="24"/>
          <w:szCs w:val="24"/>
          <w:lang w:val="uk-UA"/>
        </w:rPr>
        <w:t xml:space="preserve"> догляду: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-підготовка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пацієнта та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взяття матері</w:t>
      </w:r>
      <w:r>
        <w:rPr>
          <w:rFonts w:ascii="Times New Roman" w:hAnsi="Times New Roman"/>
          <w:sz w:val="24"/>
          <w:szCs w:val="24"/>
          <w:lang w:val="uk-UA"/>
        </w:rPr>
        <w:t>алу для лабораторних досліджень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;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-д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огляд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медсестрин</w:t>
      </w:r>
      <w:r>
        <w:rPr>
          <w:rFonts w:ascii="Times New Roman" w:hAnsi="Times New Roman"/>
          <w:sz w:val="24"/>
          <w:szCs w:val="24"/>
          <w:lang w:val="uk-UA"/>
        </w:rPr>
        <w:t>ське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спостереження за пацієнтом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;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-виконання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лікарських призначень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;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-навчити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матір пацієнта маніпуляціям по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догляду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</w:p>
    <w:p w:rsidR="00D43949" w:rsidRPr="00D43949" w:rsidRDefault="00BB5B37" w:rsidP="00BB5B3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етап. Планування обсягу </w:t>
      </w:r>
      <w:proofErr w:type="spellStart"/>
      <w:r w:rsidR="00D43949" w:rsidRPr="00D43949">
        <w:rPr>
          <w:rFonts w:ascii="Times New Roman" w:hAnsi="Times New Roman"/>
          <w:sz w:val="24"/>
          <w:szCs w:val="24"/>
          <w:lang w:val="uk-UA"/>
        </w:rPr>
        <w:t>медсестринських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втручань: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-взяття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крові на загальний аналіз; сечі на загальний аналіз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;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дійснювати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догляд за шкірою, пупковою ранкою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;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с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истемат</w:t>
      </w:r>
      <w:r>
        <w:rPr>
          <w:rFonts w:ascii="Times New Roman" w:hAnsi="Times New Roman"/>
          <w:sz w:val="24"/>
          <w:szCs w:val="24"/>
          <w:lang w:val="uk-UA"/>
        </w:rPr>
        <w:t>ичний контроль за температурою тіла, ЧСС, частотою дихання, АТ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;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-виконання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лікарських призначень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.</w:t>
      </w:r>
    </w:p>
    <w:p w:rsidR="00D43949" w:rsidRPr="00D43949" w:rsidRDefault="00BB5B37" w:rsidP="00BB5B3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етап. Оцінка результатів та корекція догляду: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-покращання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загально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го стану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-в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>ідновлення</w:t>
      </w:r>
      <w:proofErr w:type="spellEnd"/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маси тіла</w:t>
      </w:r>
    </w:p>
    <w:p w:rsidR="00D43949" w:rsidRPr="00D43949" w:rsidRDefault="00081ABB" w:rsidP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43949" w:rsidRPr="00D4394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43949" w:rsidRPr="00D43949" w:rsidRDefault="00D4394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D43949" w:rsidRPr="00D43949" w:rsidSect="007B4C70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4C1F"/>
    <w:multiLevelType w:val="hybridMultilevel"/>
    <w:tmpl w:val="FC74B326"/>
    <w:lvl w:ilvl="0" w:tplc="44C8134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E1193"/>
    <w:multiLevelType w:val="hybridMultilevel"/>
    <w:tmpl w:val="8744D1CC"/>
    <w:lvl w:ilvl="0" w:tplc="844CD9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32F1A"/>
    <w:multiLevelType w:val="hybridMultilevel"/>
    <w:tmpl w:val="89D89D7A"/>
    <w:lvl w:ilvl="0" w:tplc="CA6ACE0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F33AD"/>
    <w:multiLevelType w:val="hybridMultilevel"/>
    <w:tmpl w:val="D242E1F2"/>
    <w:lvl w:ilvl="0" w:tplc="C42C55D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1257C"/>
    <w:multiLevelType w:val="hybridMultilevel"/>
    <w:tmpl w:val="DABE6554"/>
    <w:lvl w:ilvl="0" w:tplc="3EFEFE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49"/>
    <w:rsid w:val="00081ABB"/>
    <w:rsid w:val="00164AE2"/>
    <w:rsid w:val="007B4C70"/>
    <w:rsid w:val="008B1116"/>
    <w:rsid w:val="00A84754"/>
    <w:rsid w:val="00BB5B37"/>
    <w:rsid w:val="00BE342D"/>
    <w:rsid w:val="00CB6C2F"/>
    <w:rsid w:val="00D11450"/>
    <w:rsid w:val="00D43949"/>
    <w:rsid w:val="00D83D30"/>
    <w:rsid w:val="00F6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94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9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Русаневич</dc:creator>
  <cp:lastModifiedBy>Русаневич</cp:lastModifiedBy>
  <cp:revision>7</cp:revision>
  <dcterms:created xsi:type="dcterms:W3CDTF">2022-10-13T07:07:00Z</dcterms:created>
  <dcterms:modified xsi:type="dcterms:W3CDTF">2026-01-14T05:54:00Z</dcterms:modified>
</cp:coreProperties>
</file>