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913F2F">
      <w:pPr>
        <w:pStyle w:val="6"/>
        <w:jc w:val="center"/>
        <w:rPr>
          <w:rFonts w:ascii="Times New Roman" w:hAnsi="Times New Roman" w:cs="Times New Roman"/>
          <w:b/>
          <w:i/>
          <w:sz w:val="32"/>
          <w:szCs w:val="32"/>
        </w:rPr>
      </w:pPr>
    </w:p>
    <w:p w14:paraId="437FA33D">
      <w:pPr>
        <w:jc w:val="center"/>
        <w:rPr>
          <w:rFonts w:hint="default" w:ascii="Times New Roman" w:hAnsi="Times New Roman" w:cs="Times New Roman"/>
          <w:sz w:val="40"/>
          <w:szCs w:val="40"/>
          <w:lang w:val="ru-RU"/>
        </w:rPr>
      </w:pPr>
      <w:r>
        <w:rPr>
          <w:rFonts w:hint="default" w:ascii="Times New Roman" w:hAnsi="Times New Roman" w:cs="Times New Roman"/>
          <w:sz w:val="40"/>
          <w:szCs w:val="40"/>
        </w:rPr>
        <w:t xml:space="preserve">Підсумкова самооцінка власної професійної діяльності педагогічного працівника за Професійним стандартом «Вихователь закладу дошкільної освіти» </w:t>
      </w:r>
    </w:p>
    <w:p w14:paraId="74E9C36B">
      <w:pPr>
        <w:jc w:val="center"/>
        <w:rPr>
          <w:rFonts w:ascii="Times New Roman" w:hAnsi="Times New Roman" w:cs="Times New Roman"/>
          <w:b/>
          <w:i/>
          <w:sz w:val="32"/>
        </w:rPr>
      </w:pPr>
      <w:r>
        <w:rPr>
          <w:rFonts w:hint="default" w:ascii="Times New Roman" w:hAnsi="Times New Roman" w:cs="Times New Roman"/>
          <w:sz w:val="40"/>
          <w:szCs w:val="40"/>
        </w:rPr>
        <w:t>за 202</w:t>
      </w:r>
      <w:r>
        <w:rPr>
          <w:rFonts w:hint="default" w:ascii="Times New Roman" w:hAnsi="Times New Roman" w:cs="Times New Roman"/>
          <w:sz w:val="40"/>
          <w:szCs w:val="40"/>
          <w:lang w:val="en-US"/>
        </w:rPr>
        <w:t>4</w:t>
      </w:r>
      <w:r>
        <w:rPr>
          <w:rFonts w:hint="default" w:ascii="Times New Roman" w:hAnsi="Times New Roman" w:cs="Times New Roman"/>
          <w:sz w:val="40"/>
          <w:szCs w:val="40"/>
        </w:rPr>
        <w:t>-202</w:t>
      </w:r>
      <w:r>
        <w:rPr>
          <w:rFonts w:hint="default" w:ascii="Times New Roman" w:hAnsi="Times New Roman" w:cs="Times New Roman"/>
          <w:sz w:val="40"/>
          <w:szCs w:val="40"/>
          <w:lang w:val="en-US"/>
        </w:rPr>
        <w:t>5</w:t>
      </w:r>
      <w:r>
        <w:rPr>
          <w:rFonts w:hint="default" w:ascii="Times New Roman" w:hAnsi="Times New Roman" w:cs="Times New Roman"/>
          <w:sz w:val="40"/>
          <w:szCs w:val="40"/>
        </w:rPr>
        <w:t xml:space="preserve"> н. р.</w:t>
      </w:r>
    </w:p>
    <w:p w14:paraId="4318D1CD">
      <w:pPr>
        <w:spacing w:after="0"/>
        <w:rPr>
          <w:rFonts w:ascii="Times New Roman" w:hAnsi="Times New Roman" w:cs="Times New Roman"/>
          <w:b/>
          <w:i/>
          <w:sz w:val="32"/>
          <w:lang w:val="uk-UA"/>
        </w:rPr>
      </w:pPr>
      <w:r>
        <w:rPr>
          <w:rFonts w:ascii="Times New Roman" w:hAnsi="Times New Roman" w:cs="Times New Roman"/>
          <w:b/>
          <w:i/>
          <w:sz w:val="32"/>
          <w:lang w:val="uk-UA"/>
        </w:rPr>
        <w:t xml:space="preserve">ПІБ педагога: </w:t>
      </w:r>
      <w:r>
        <w:rPr>
          <w:rFonts w:ascii="Times New Roman" w:hAnsi="Times New Roman" w:cs="Times New Roman"/>
          <w:i/>
          <w:sz w:val="32"/>
          <w:lang w:val="uk-UA"/>
        </w:rPr>
        <w:t>Оксана Рудніченко</w:t>
      </w:r>
    </w:p>
    <w:p w14:paraId="31211E4D">
      <w:pPr>
        <w:spacing w:after="0"/>
        <w:rPr>
          <w:rFonts w:ascii="Times New Roman" w:hAnsi="Times New Roman" w:cs="Times New Roman"/>
          <w:i/>
          <w:sz w:val="32"/>
          <w:lang w:val="uk-UA"/>
        </w:rPr>
      </w:pPr>
      <w:r>
        <w:rPr>
          <w:rFonts w:ascii="Times New Roman" w:hAnsi="Times New Roman" w:cs="Times New Roman"/>
          <w:b/>
          <w:i/>
          <w:sz w:val="32"/>
          <w:lang w:val="uk-UA"/>
        </w:rPr>
        <w:t xml:space="preserve">Посада: </w:t>
      </w:r>
      <w:r>
        <w:rPr>
          <w:rFonts w:ascii="Times New Roman" w:hAnsi="Times New Roman" w:cs="Times New Roman"/>
          <w:i/>
          <w:sz w:val="32"/>
          <w:lang w:val="uk-UA"/>
        </w:rPr>
        <w:t>вихователь</w:t>
      </w:r>
    </w:p>
    <w:p w14:paraId="7242B77D">
      <w:pPr>
        <w:spacing w:after="0"/>
        <w:rPr>
          <w:rFonts w:ascii="Times New Roman" w:hAnsi="Times New Roman" w:cs="Times New Roman"/>
          <w:i/>
          <w:sz w:val="32"/>
          <w:lang w:val="uk-UA"/>
        </w:rPr>
      </w:pPr>
      <w:r>
        <w:rPr>
          <w:rFonts w:ascii="Times New Roman" w:hAnsi="Times New Roman" w:cs="Times New Roman"/>
          <w:b/>
          <w:i/>
          <w:sz w:val="32"/>
          <w:lang w:val="uk-UA"/>
        </w:rPr>
        <w:t xml:space="preserve">Кваліфікаціна категорія: </w:t>
      </w:r>
      <w:r>
        <w:rPr>
          <w:rFonts w:ascii="Times New Roman" w:hAnsi="Times New Roman" w:cs="Times New Roman"/>
          <w:i/>
          <w:sz w:val="32"/>
          <w:lang w:val="uk-UA"/>
        </w:rPr>
        <w:t>«спеціаліст вищої категорії»</w:t>
      </w:r>
    </w:p>
    <w:p w14:paraId="390072F2">
      <w:pPr>
        <w:spacing w:after="0"/>
        <w:rPr>
          <w:rFonts w:ascii="Times New Roman" w:hAnsi="Times New Roman" w:cs="Times New Roman"/>
          <w:b/>
          <w:i/>
          <w:sz w:val="36"/>
          <w:lang w:val="uk-UA"/>
        </w:rPr>
      </w:pPr>
    </w:p>
    <w:p w14:paraId="7B4C3A6A">
      <w:pPr>
        <w:spacing w:after="0" w:line="240" w:lineRule="auto"/>
        <w:ind w:left="360"/>
        <w:rPr>
          <w:rFonts w:ascii="Times New Roman" w:hAnsi="Times New Roman" w:cs="Times New Roman"/>
          <w:b/>
          <w:i/>
          <w:sz w:val="28"/>
          <w:szCs w:val="24"/>
          <w:lang w:val="uk-UA"/>
        </w:rPr>
      </w:pPr>
      <w:r>
        <w:rPr>
          <w:rFonts w:ascii="Times New Roman" w:hAnsi="Times New Roman" w:cs="Times New Roman"/>
          <w:b/>
          <w:i/>
          <w:sz w:val="28"/>
          <w:szCs w:val="24"/>
          <w:lang w:val="uk-UA"/>
        </w:rPr>
        <w:t>І. Організація, забезпечення та реалізація освітнього процесу:</w:t>
      </w:r>
    </w:p>
    <w:p w14:paraId="09293986">
      <w:pPr>
        <w:pStyle w:val="5"/>
        <w:spacing w:after="0" w:line="240" w:lineRule="auto"/>
        <w:ind w:left="1080"/>
        <w:rPr>
          <w:rFonts w:ascii="Times New Roman" w:hAnsi="Times New Roman" w:cs="Times New Roman"/>
          <w:b/>
          <w:i/>
          <w:sz w:val="28"/>
          <w:szCs w:val="24"/>
          <w:lang w:val="uk-UA"/>
        </w:rPr>
      </w:pPr>
    </w:p>
    <w:p w14:paraId="496E477F">
      <w:pPr>
        <w:pStyle w:val="5"/>
        <w:numPr>
          <w:ilvl w:val="0"/>
          <w:numId w:val="1"/>
        </w:numPr>
        <w:spacing w:after="0" w:line="240" w:lineRule="auto"/>
        <w:rPr>
          <w:rFonts w:ascii="Times New Roman" w:hAnsi="Times New Roman" w:cs="Times New Roman"/>
          <w:b/>
          <w:i/>
          <w:sz w:val="28"/>
          <w:szCs w:val="24"/>
          <w:lang w:val="uk-UA"/>
        </w:rPr>
      </w:pPr>
      <w:r>
        <w:rPr>
          <w:rFonts w:ascii="Times New Roman" w:hAnsi="Times New Roman" w:cs="Times New Roman"/>
          <w:b/>
          <w:i/>
          <w:sz w:val="28"/>
          <w:szCs w:val="24"/>
          <w:lang w:val="uk-UA"/>
        </w:rPr>
        <w:t>Прогностична компетентність.</w:t>
      </w:r>
    </w:p>
    <w:p w14:paraId="57BBE214">
      <w:pPr>
        <w:spacing w:after="0" w:line="240" w:lineRule="auto"/>
        <w:rPr>
          <w:rFonts w:ascii="Times New Roman" w:hAnsi="Times New Roman" w:cs="Times New Roman"/>
          <w:i/>
          <w:sz w:val="28"/>
          <w:szCs w:val="24"/>
          <w:lang w:val="uk-UA"/>
        </w:rPr>
      </w:pPr>
      <w:r>
        <w:rPr>
          <w:rFonts w:ascii="Times New Roman" w:hAnsi="Times New Roman" w:cs="Times New Roman"/>
          <w:i/>
          <w:sz w:val="28"/>
          <w:szCs w:val="24"/>
          <w:lang w:val="uk-UA"/>
        </w:rPr>
        <w:t>Розподіляю робочий час відповідно до педагогічного навантаження для ефективної організації, забезпечення та реалізації освітнього процесу. Здійснюю до документування професійної діяльності, у тому числі в електронному форматі.</w:t>
      </w:r>
    </w:p>
    <w:p w14:paraId="69A78414">
      <w:pPr>
        <w:spacing w:after="0" w:line="240" w:lineRule="auto"/>
        <w:rPr>
          <w:rFonts w:ascii="Times New Roman" w:hAnsi="Times New Roman" w:cs="Times New Roman"/>
          <w:i/>
          <w:sz w:val="28"/>
          <w:szCs w:val="24"/>
          <w:lang w:val="uk-UA"/>
        </w:rPr>
      </w:pPr>
      <w:r>
        <w:rPr>
          <w:rFonts w:ascii="Times New Roman" w:hAnsi="Times New Roman" w:cs="Times New Roman"/>
          <w:i/>
          <w:sz w:val="28"/>
          <w:szCs w:val="24"/>
          <w:lang w:val="uk-UA"/>
        </w:rPr>
        <w:t>Планую та прогнозую результати освітнього процесу відповідно до вимог державного стандарту дошкільної освіти.</w:t>
      </w:r>
    </w:p>
    <w:p w14:paraId="17A7D6F5">
      <w:pPr>
        <w:spacing w:after="0" w:line="240" w:lineRule="auto"/>
        <w:rPr>
          <w:rFonts w:ascii="Times New Roman" w:hAnsi="Times New Roman" w:cs="Times New Roman"/>
          <w:i/>
          <w:sz w:val="28"/>
          <w:szCs w:val="24"/>
          <w:lang w:val="uk-UA"/>
        </w:rPr>
      </w:pPr>
      <w:r>
        <w:rPr>
          <w:rFonts w:ascii="Times New Roman" w:hAnsi="Times New Roman" w:cs="Times New Roman"/>
          <w:i/>
          <w:sz w:val="28"/>
          <w:szCs w:val="24"/>
          <w:lang w:val="uk-UA"/>
        </w:rPr>
        <w:t>Планую та прогнозую результати освітнього процесу з урахуванням індивідуального та диференційованого підходів.</w:t>
      </w:r>
    </w:p>
    <w:p w14:paraId="1DBCE2B9">
      <w:pPr>
        <w:spacing w:after="0" w:line="240" w:lineRule="auto"/>
        <w:rPr>
          <w:rFonts w:ascii="Times New Roman" w:hAnsi="Times New Roman" w:cs="Times New Roman"/>
          <w:i/>
          <w:sz w:val="28"/>
          <w:szCs w:val="24"/>
          <w:lang w:val="uk-UA"/>
        </w:rPr>
      </w:pPr>
      <w:r>
        <w:rPr>
          <w:rFonts w:ascii="Times New Roman" w:hAnsi="Times New Roman" w:cs="Times New Roman"/>
          <w:i/>
          <w:sz w:val="28"/>
          <w:szCs w:val="24"/>
          <w:lang w:val="uk-UA"/>
        </w:rPr>
        <w:t>Планую та прогнозую результати освітнього процесу з використанням доцільних інноваційних форм, методів і засобів навчання, виховання, розвитку здобувачів освіти.</w:t>
      </w:r>
    </w:p>
    <w:p w14:paraId="304F52A5">
      <w:pPr>
        <w:ind w:firstLine="1541" w:firstLineChars="550"/>
        <w:rPr>
          <w:rFonts w:hint="default" w:ascii="Times New Roman" w:hAnsi="Times New Roman" w:cs="Times New Roman"/>
          <w:b/>
          <w:bCs/>
          <w:i/>
          <w:sz w:val="28"/>
          <w:szCs w:val="24"/>
          <w:lang w:val="uk-UA"/>
        </w:rPr>
      </w:pPr>
      <w:r>
        <w:rPr>
          <w:rFonts w:hint="default" w:ascii="Times New Roman" w:hAnsi="Times New Roman" w:cs="Times New Roman"/>
          <w:b/>
          <w:bCs/>
          <w:sz w:val="28"/>
          <w:szCs w:val="28"/>
        </w:rPr>
        <w:t>Я постійно відстежую зміни в системі освіти, враховую їх в проектуванні власної професійної діяльності та плануванні професійного розвитку.</w:t>
      </w:r>
    </w:p>
    <w:p w14:paraId="422A6FE6">
      <w:pPr>
        <w:spacing w:after="0" w:line="240" w:lineRule="auto"/>
        <w:rPr>
          <w:rFonts w:ascii="Times New Roman" w:hAnsi="Times New Roman" w:cs="Times New Roman"/>
          <w:b/>
          <w:i/>
          <w:sz w:val="28"/>
          <w:szCs w:val="24"/>
          <w:lang w:val="uk-UA"/>
        </w:rPr>
      </w:pPr>
      <w:r>
        <w:rPr>
          <w:rFonts w:ascii="Times New Roman" w:hAnsi="Times New Roman" w:cs="Times New Roman"/>
          <w:b/>
          <w:i/>
          <w:sz w:val="28"/>
          <w:szCs w:val="24"/>
          <w:lang w:val="uk-UA"/>
        </w:rPr>
        <w:t>2. Організаційна компетентність.</w:t>
      </w:r>
    </w:p>
    <w:p w14:paraId="6FCA8741">
      <w:pPr>
        <w:spacing w:after="0" w:line="240" w:lineRule="auto"/>
        <w:rPr>
          <w:rFonts w:ascii="Times New Roman" w:hAnsi="Times New Roman" w:cs="Times New Roman"/>
          <w:i/>
          <w:sz w:val="28"/>
          <w:szCs w:val="24"/>
          <w:lang w:val="uk-UA"/>
        </w:rPr>
      </w:pPr>
      <w:r>
        <w:rPr>
          <w:rFonts w:ascii="Times New Roman" w:hAnsi="Times New Roman" w:cs="Times New Roman"/>
          <w:i/>
          <w:sz w:val="28"/>
          <w:szCs w:val="24"/>
          <w:lang w:val="uk-UA"/>
        </w:rPr>
        <w:t>Володію державною мовою, влучно застосовую інтонаційні та позамовні(рухові) засоби виразності, аргументовано висловлюю власні думки державною мовою та навчаю цьому здобувачів освіти з урахуванням їхніх індивідуальних особливостей розвитку мовлення.</w:t>
      </w:r>
    </w:p>
    <w:p w14:paraId="556C677F">
      <w:pPr>
        <w:spacing w:after="0" w:line="240" w:lineRule="auto"/>
        <w:rPr>
          <w:rFonts w:ascii="Times New Roman" w:hAnsi="Times New Roman" w:cs="Times New Roman"/>
          <w:i/>
          <w:sz w:val="28"/>
          <w:szCs w:val="24"/>
          <w:lang w:val="uk-UA"/>
        </w:rPr>
      </w:pPr>
      <w:r>
        <w:rPr>
          <w:rFonts w:ascii="Times New Roman" w:hAnsi="Times New Roman" w:cs="Times New Roman"/>
          <w:i/>
          <w:sz w:val="28"/>
          <w:szCs w:val="24"/>
          <w:lang w:val="uk-UA"/>
        </w:rPr>
        <w:t>Добираю доцільні методи, форми та засоби організації освітнього процесу  для досягнення результатів навчання. Організовую та підтримую провідні види дитячої діяльності відповідно до дидактичних цілей і поставлених завдань. Обираю та застосовую технології інклюзивного навчання дітей з особливими потребами.</w:t>
      </w:r>
    </w:p>
    <w:p w14:paraId="129D242E">
      <w:pPr>
        <w:spacing w:after="0" w:line="240" w:lineRule="auto"/>
        <w:ind w:firstLine="2661" w:firstLineChars="950"/>
        <w:rPr>
          <w:rFonts w:ascii="Times New Roman" w:hAnsi="Times New Roman" w:cs="Times New Roman"/>
          <w:i/>
          <w:sz w:val="28"/>
          <w:szCs w:val="24"/>
          <w:lang w:val="uk-UA"/>
        </w:rPr>
      </w:pPr>
      <w:r>
        <w:rPr>
          <w:rFonts w:hint="default" w:ascii="Times New Roman" w:hAnsi="Times New Roman" w:cs="Times New Roman"/>
          <w:b/>
          <w:bCs/>
          <w:sz w:val="28"/>
          <w:szCs w:val="28"/>
        </w:rPr>
        <w:t>Я здійснюю адаптацію та модифікацію освітнього процесу відповідно до індивідуальних потреб дітей з особливими освітніми потребами.</w:t>
      </w:r>
      <w:r>
        <w:t xml:space="preserve"> </w:t>
      </w:r>
    </w:p>
    <w:p w14:paraId="6FDA7A17">
      <w:pPr>
        <w:spacing w:after="0" w:line="240" w:lineRule="auto"/>
        <w:rPr>
          <w:rFonts w:ascii="Times New Roman" w:hAnsi="Times New Roman" w:cs="Times New Roman"/>
          <w:b/>
          <w:i/>
          <w:sz w:val="28"/>
          <w:szCs w:val="24"/>
          <w:lang w:val="uk-UA"/>
        </w:rPr>
      </w:pPr>
    </w:p>
    <w:p w14:paraId="28F229F8">
      <w:pPr>
        <w:spacing w:after="0" w:line="240" w:lineRule="auto"/>
        <w:rPr>
          <w:rFonts w:ascii="Times New Roman" w:hAnsi="Times New Roman" w:cs="Times New Roman"/>
          <w:b/>
          <w:i/>
          <w:sz w:val="28"/>
          <w:szCs w:val="24"/>
          <w:lang w:val="uk-UA"/>
        </w:rPr>
      </w:pPr>
      <w:r>
        <w:rPr>
          <w:rFonts w:ascii="Times New Roman" w:hAnsi="Times New Roman" w:cs="Times New Roman"/>
          <w:b/>
          <w:i/>
          <w:sz w:val="28"/>
          <w:szCs w:val="24"/>
          <w:lang w:val="uk-UA"/>
        </w:rPr>
        <w:t>3.Оцінювально-аналітична компетентність.</w:t>
      </w:r>
    </w:p>
    <w:p w14:paraId="4EF8CCC6">
      <w:pPr>
        <w:spacing w:after="0" w:line="240" w:lineRule="auto"/>
        <w:rPr>
          <w:rFonts w:ascii="Times New Roman" w:hAnsi="Times New Roman" w:cs="Times New Roman"/>
          <w:i/>
          <w:sz w:val="28"/>
          <w:szCs w:val="24"/>
          <w:lang w:val="uk-UA"/>
        </w:rPr>
      </w:pPr>
      <w:r>
        <w:rPr>
          <w:rFonts w:ascii="Times New Roman" w:hAnsi="Times New Roman" w:cs="Times New Roman"/>
          <w:i/>
          <w:sz w:val="28"/>
          <w:szCs w:val="24"/>
          <w:lang w:val="uk-UA"/>
        </w:rPr>
        <w:t>Обираю доцільні форми, методи, критерії та індикатори здійснення моніторингу якості освітньої діяльності для адаптації та коригування освітнього процесу відповідно до можливостей та потреб здобувачів освіти.</w:t>
      </w:r>
    </w:p>
    <w:p w14:paraId="2B3EFBA8">
      <w:pPr>
        <w:rPr>
          <w:rFonts w:hint="default" w:ascii="Times New Roman" w:hAnsi="Times New Roman" w:cs="Times New Roman"/>
          <w:b/>
          <w:bCs/>
          <w:sz w:val="28"/>
          <w:szCs w:val="28"/>
        </w:rPr>
      </w:pPr>
      <w:r>
        <w:rPr>
          <w:rFonts w:hint="default" w:ascii="Times New Roman" w:hAnsi="Times New Roman" w:cs="Times New Roman"/>
          <w:b/>
          <w:bCs/>
          <w:sz w:val="28"/>
          <w:szCs w:val="28"/>
        </w:rPr>
        <w:t>Була учасником робочої групи ВСЗЯО</w:t>
      </w:r>
      <w:r>
        <w:rPr>
          <w:rFonts w:hint="default" w:ascii="Times New Roman" w:hAnsi="Times New Roman" w:cs="Times New Roman"/>
          <w:b/>
          <w:bCs/>
        </w:rPr>
        <w:t xml:space="preserve"> </w:t>
      </w:r>
      <w:r>
        <w:rPr>
          <w:rFonts w:hint="default" w:ascii="Times New Roman" w:hAnsi="Times New Roman" w:cs="Times New Roman"/>
          <w:b/>
          <w:bCs/>
          <w:lang w:val="uk-UA"/>
        </w:rPr>
        <w:t xml:space="preserve"> ЗДО</w:t>
      </w:r>
      <w:r>
        <w:rPr>
          <w:rFonts w:hint="default" w:ascii="Times New Roman" w:hAnsi="Times New Roman" w:cs="Times New Roman"/>
          <w:b/>
          <w:bCs/>
          <w:sz w:val="28"/>
          <w:szCs w:val="28"/>
        </w:rPr>
        <w:t xml:space="preserve"> </w:t>
      </w:r>
      <w:r>
        <w:rPr>
          <w:rFonts w:hint="default" w:ascii="Times New Roman" w:hAnsi="Times New Roman" w:cs="Times New Roman"/>
          <w:b/>
          <w:bCs/>
          <w:sz w:val="28"/>
          <w:szCs w:val="28"/>
          <w:lang w:val="uk-UA"/>
        </w:rPr>
        <w:t>КТ</w:t>
      </w:r>
      <w:r>
        <w:rPr>
          <w:rFonts w:hint="default" w:ascii="Times New Roman" w:hAnsi="Times New Roman" w:cs="Times New Roman"/>
          <w:b/>
          <w:bCs/>
          <w:sz w:val="28"/>
          <w:szCs w:val="28"/>
        </w:rPr>
        <w:t xml:space="preserve"> №26 з проведення самооцінювання за напрямом «</w:t>
      </w:r>
      <w:r>
        <w:rPr>
          <w:rFonts w:hint="default" w:ascii="Times New Roman" w:hAnsi="Times New Roman" w:cs="Times New Roman"/>
          <w:b/>
          <w:bCs/>
          <w:sz w:val="28"/>
          <w:szCs w:val="28"/>
          <w:lang w:val="uk-UA"/>
        </w:rPr>
        <w:t>Управлінські процеси закладу дошкільної освіти</w:t>
      </w:r>
      <w:r>
        <w:rPr>
          <w:rFonts w:hint="default" w:ascii="Times New Roman" w:hAnsi="Times New Roman" w:cs="Times New Roman"/>
          <w:b/>
          <w:bCs/>
          <w:sz w:val="28"/>
          <w:szCs w:val="28"/>
        </w:rPr>
        <w:t>»</w:t>
      </w:r>
    </w:p>
    <w:p w14:paraId="15F06046">
      <w:pPr>
        <w:spacing w:after="0" w:line="240" w:lineRule="auto"/>
        <w:rPr>
          <w:rFonts w:ascii="Times New Roman" w:hAnsi="Times New Roman" w:cs="Times New Roman"/>
          <w:i/>
          <w:sz w:val="28"/>
          <w:szCs w:val="24"/>
          <w:lang w:val="uk-UA"/>
        </w:rPr>
      </w:pPr>
    </w:p>
    <w:p w14:paraId="3A47B8F3">
      <w:pPr>
        <w:spacing w:after="0" w:line="240" w:lineRule="auto"/>
        <w:jc w:val="both"/>
        <w:rPr>
          <w:rFonts w:ascii="Times New Roman" w:hAnsi="Times New Roman" w:cs="Times New Roman"/>
          <w:i/>
          <w:sz w:val="28"/>
          <w:szCs w:val="24"/>
          <w:lang w:val="uk-UA"/>
        </w:rPr>
      </w:pPr>
      <w:r>
        <w:rPr>
          <w:rFonts w:ascii="Times New Roman" w:hAnsi="Times New Roman" w:cs="Times New Roman"/>
          <w:i/>
          <w:sz w:val="28"/>
          <w:szCs w:val="24"/>
          <w:lang w:val="uk-UA"/>
        </w:rPr>
        <w:t>Обираю та застосовую методи аналізу та оцінки рівня сформованості ключових компетентностей у здобувачів освіти відповідно до державного стандарту дошкільної освіти.</w:t>
      </w:r>
    </w:p>
    <w:p w14:paraId="5068D97C">
      <w:pPr>
        <w:spacing w:after="0" w:line="240" w:lineRule="auto"/>
        <w:jc w:val="both"/>
        <w:rPr>
          <w:rFonts w:ascii="Times New Roman" w:hAnsi="Times New Roman" w:cs="Times New Roman"/>
          <w:i/>
          <w:sz w:val="28"/>
          <w:szCs w:val="24"/>
          <w:lang w:val="uk-UA"/>
        </w:rPr>
      </w:pPr>
      <w:r>
        <w:rPr>
          <w:rFonts w:ascii="Times New Roman" w:hAnsi="Times New Roman" w:cs="Times New Roman"/>
          <w:i/>
          <w:sz w:val="28"/>
          <w:szCs w:val="24"/>
          <w:lang w:val="uk-UA"/>
        </w:rPr>
        <w:t>Коригую освітній процес з урахуванням результатів оцінки рівня сформованості компетентностей кожного здобувача освіти відповідно до індивідуальних потреб, залучаю всіх учасників освітнього процесу для реалізації індивідуальної освітньої траєкторії здобувача освіти.</w:t>
      </w:r>
    </w:p>
    <w:p w14:paraId="4DE57F3A">
      <w:pPr>
        <w:ind w:firstLine="3082" w:firstLineChars="1100"/>
        <w:rPr>
          <w:rFonts w:hint="default" w:ascii="Times New Roman" w:hAnsi="Times New Roman" w:cs="Times New Roman"/>
          <w:b/>
          <w:bCs/>
          <w:i/>
          <w:sz w:val="28"/>
          <w:szCs w:val="28"/>
        </w:rPr>
      </w:pPr>
      <w:r>
        <w:rPr>
          <w:rFonts w:hint="default" w:ascii="Times New Roman" w:hAnsi="Times New Roman" w:cs="Times New Roman"/>
          <w:b/>
          <w:bCs/>
          <w:sz w:val="28"/>
          <w:szCs w:val="28"/>
        </w:rPr>
        <w:t xml:space="preserve">Я обираю доцільні форми, методи, критерії та індикатори здійснення моніторингу якості освітньої діяльності для адаптації та коригування освітнього процесу відповідно до можливостей та потреб здобувачів освіти. </w:t>
      </w:r>
    </w:p>
    <w:p w14:paraId="7CCBE4D0">
      <w:pPr>
        <w:spacing w:after="0" w:line="240" w:lineRule="auto"/>
        <w:jc w:val="both"/>
        <w:rPr>
          <w:rFonts w:ascii="Times New Roman" w:hAnsi="Times New Roman" w:cs="Times New Roman"/>
          <w:i/>
          <w:sz w:val="28"/>
          <w:szCs w:val="24"/>
          <w:lang w:val="uk-UA"/>
        </w:rPr>
      </w:pPr>
    </w:p>
    <w:p w14:paraId="35331A39">
      <w:pPr>
        <w:spacing w:after="0" w:line="240" w:lineRule="auto"/>
        <w:jc w:val="both"/>
        <w:rPr>
          <w:rFonts w:ascii="Times New Roman" w:hAnsi="Times New Roman" w:cs="Times New Roman"/>
          <w:i/>
          <w:sz w:val="28"/>
          <w:szCs w:val="24"/>
          <w:lang w:val="uk-UA"/>
        </w:rPr>
      </w:pPr>
    </w:p>
    <w:p w14:paraId="26189ECF">
      <w:pPr>
        <w:spacing w:after="0" w:line="240" w:lineRule="auto"/>
        <w:jc w:val="both"/>
        <w:rPr>
          <w:rFonts w:ascii="Times New Roman" w:hAnsi="Times New Roman" w:cs="Times New Roman"/>
          <w:b/>
          <w:i/>
          <w:sz w:val="28"/>
          <w:szCs w:val="24"/>
          <w:lang w:val="uk-UA"/>
        </w:rPr>
      </w:pPr>
      <w:r>
        <w:rPr>
          <w:rFonts w:ascii="Times New Roman" w:hAnsi="Times New Roman" w:cs="Times New Roman"/>
          <w:b/>
          <w:i/>
          <w:sz w:val="28"/>
          <w:szCs w:val="24"/>
          <w:lang w:val="uk-UA"/>
        </w:rPr>
        <w:t>4. Предметно-методична компетентність.</w:t>
      </w:r>
    </w:p>
    <w:p w14:paraId="5E87F58B">
      <w:pPr>
        <w:spacing w:after="0" w:line="240" w:lineRule="auto"/>
        <w:jc w:val="both"/>
        <w:rPr>
          <w:rFonts w:ascii="Times New Roman" w:hAnsi="Times New Roman" w:cs="Times New Roman"/>
          <w:i/>
          <w:sz w:val="28"/>
          <w:szCs w:val="24"/>
          <w:lang w:val="uk-UA"/>
        </w:rPr>
      </w:pPr>
      <w:r>
        <w:rPr>
          <w:rFonts w:ascii="Times New Roman" w:hAnsi="Times New Roman" w:cs="Times New Roman"/>
          <w:i/>
          <w:sz w:val="28"/>
          <w:szCs w:val="24"/>
          <w:lang w:val="uk-UA"/>
        </w:rPr>
        <w:t xml:space="preserve">Моделюю зміст освіти відповідно до вимог державного стандарту з урахуванням теорії загальної та дошкільної педагогіки. </w:t>
      </w:r>
    </w:p>
    <w:p w14:paraId="3BC43764">
      <w:pPr>
        <w:spacing w:after="0" w:line="240" w:lineRule="auto"/>
        <w:jc w:val="both"/>
        <w:rPr>
          <w:rFonts w:ascii="Times New Roman" w:hAnsi="Times New Roman" w:cs="Times New Roman"/>
          <w:i/>
          <w:sz w:val="28"/>
          <w:szCs w:val="24"/>
          <w:lang w:val="uk-UA"/>
        </w:rPr>
      </w:pPr>
      <w:r>
        <w:rPr>
          <w:rFonts w:ascii="Times New Roman" w:hAnsi="Times New Roman" w:cs="Times New Roman"/>
          <w:i/>
          <w:sz w:val="28"/>
          <w:szCs w:val="24"/>
          <w:lang w:val="uk-UA"/>
        </w:rPr>
        <w:t xml:space="preserve">Визначаю та враховую вікові, індивідуальні особливості здобувачів освіти під час моделювання змісту освіти відповідно до вимог державного стандарту. </w:t>
      </w:r>
      <w:r>
        <w:rPr>
          <w:rFonts w:ascii="Times New Roman" w:hAnsi="Times New Roman" w:cs="Times New Roman"/>
          <w:i/>
          <w:sz w:val="28"/>
          <w:szCs w:val="24"/>
          <w:lang w:val="uk-UA"/>
        </w:rPr>
        <w:br w:type="textWrapping"/>
      </w:r>
      <w:r>
        <w:rPr>
          <w:rFonts w:ascii="Times New Roman" w:hAnsi="Times New Roman" w:cs="Times New Roman"/>
          <w:i/>
          <w:sz w:val="28"/>
          <w:szCs w:val="24"/>
          <w:lang w:val="uk-UA"/>
        </w:rPr>
        <w:t>Обираю і використовую інноваційні технології формування у здобувачів освіти ключових компетентностей та спільних умінь відповідно до державного стандарту.</w:t>
      </w:r>
    </w:p>
    <w:p w14:paraId="2F5116B9">
      <w:pPr>
        <w:ind w:firstLine="4202" w:firstLineChars="1500"/>
        <w:rPr>
          <w:rFonts w:hint="default" w:ascii="Times New Roman" w:hAnsi="Times New Roman" w:cs="Times New Roman"/>
          <w:b/>
          <w:bCs/>
          <w:sz w:val="28"/>
          <w:szCs w:val="28"/>
        </w:rPr>
      </w:pPr>
      <w:r>
        <w:rPr>
          <w:rFonts w:hint="default" w:ascii="Times New Roman" w:hAnsi="Times New Roman" w:cs="Times New Roman"/>
          <w:b/>
          <w:bCs/>
          <w:sz w:val="28"/>
          <w:szCs w:val="28"/>
        </w:rPr>
        <w:t>Я в своїй професійній діяльності обираю і використовую інноваційні технології формування у здобувачів освіти ключових компетентностей та спільних умінь відповідно до державного стандарту.</w:t>
      </w:r>
    </w:p>
    <w:p w14:paraId="033C8674">
      <w:pPr>
        <w:ind w:firstLine="4202" w:firstLineChars="1500"/>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Впроваджую в систему занять використання </w:t>
      </w:r>
      <w:r>
        <w:rPr>
          <w:rFonts w:hint="default" w:ascii="Times New Roman" w:hAnsi="Times New Roman" w:cs="Times New Roman"/>
          <w:b/>
          <w:bCs/>
          <w:sz w:val="28"/>
          <w:szCs w:val="28"/>
          <w:lang w:val="uk-UA"/>
        </w:rPr>
        <w:t>кругів Луллія</w:t>
      </w:r>
      <w:r>
        <w:rPr>
          <w:rFonts w:hint="default" w:ascii="Times New Roman" w:hAnsi="Times New Roman" w:cs="Times New Roman"/>
          <w:b/>
          <w:bCs/>
          <w:sz w:val="28"/>
          <w:szCs w:val="28"/>
        </w:rPr>
        <w:t>, виготовляю дидактичні ігри та посібники для роботи з дітьми.</w:t>
      </w:r>
    </w:p>
    <w:p w14:paraId="3D6CFF87">
      <w:pPr>
        <w:ind w:left="140"/>
        <w:rPr>
          <w:b/>
        </w:rPr>
      </w:pPr>
    </w:p>
    <w:p w14:paraId="02DD2B97">
      <w:pPr>
        <w:spacing w:after="0" w:line="240" w:lineRule="auto"/>
        <w:jc w:val="both"/>
        <w:rPr>
          <w:rFonts w:ascii="Times New Roman" w:hAnsi="Times New Roman" w:cs="Times New Roman"/>
          <w:i/>
          <w:sz w:val="28"/>
          <w:szCs w:val="24"/>
          <w:lang w:val="uk-UA"/>
        </w:rPr>
      </w:pPr>
    </w:p>
    <w:p w14:paraId="3DDC7A3A">
      <w:pPr>
        <w:spacing w:after="0" w:line="240" w:lineRule="auto"/>
        <w:jc w:val="both"/>
        <w:rPr>
          <w:rFonts w:ascii="Times New Roman" w:hAnsi="Times New Roman" w:cs="Times New Roman"/>
          <w:i/>
          <w:sz w:val="28"/>
          <w:szCs w:val="24"/>
          <w:lang w:val="uk-UA"/>
        </w:rPr>
      </w:pPr>
    </w:p>
    <w:p w14:paraId="17EE435A">
      <w:pPr>
        <w:spacing w:after="0" w:line="240" w:lineRule="auto"/>
        <w:jc w:val="both"/>
        <w:rPr>
          <w:rFonts w:ascii="Times New Roman" w:hAnsi="Times New Roman" w:cs="Times New Roman"/>
          <w:b/>
          <w:i/>
          <w:sz w:val="28"/>
          <w:szCs w:val="24"/>
          <w:lang w:val="uk-UA"/>
        </w:rPr>
      </w:pPr>
      <w:r>
        <w:rPr>
          <w:rFonts w:ascii="Times New Roman" w:hAnsi="Times New Roman" w:cs="Times New Roman"/>
          <w:b/>
          <w:i/>
          <w:sz w:val="28"/>
          <w:szCs w:val="24"/>
          <w:lang w:val="uk-UA"/>
        </w:rPr>
        <w:t>ІІ. Участь у створенні, підтримці та розвитку здорового, безпечного,розвивального, інклюзивного освітнього середовища:</w:t>
      </w:r>
    </w:p>
    <w:p w14:paraId="08DA2635">
      <w:pPr>
        <w:spacing w:after="0" w:line="240" w:lineRule="auto"/>
        <w:jc w:val="both"/>
        <w:rPr>
          <w:rFonts w:ascii="Times New Roman" w:hAnsi="Times New Roman" w:cs="Times New Roman"/>
          <w:b/>
          <w:i/>
          <w:sz w:val="28"/>
          <w:szCs w:val="24"/>
          <w:lang w:val="uk-UA"/>
        </w:rPr>
      </w:pPr>
    </w:p>
    <w:p w14:paraId="7A21FA5B">
      <w:pPr>
        <w:spacing w:after="0" w:line="240" w:lineRule="auto"/>
        <w:jc w:val="both"/>
        <w:rPr>
          <w:rFonts w:ascii="Times New Roman" w:hAnsi="Times New Roman" w:cs="Times New Roman"/>
          <w:b/>
          <w:i/>
          <w:sz w:val="28"/>
          <w:szCs w:val="24"/>
          <w:lang w:val="uk-UA"/>
        </w:rPr>
      </w:pPr>
      <w:r>
        <w:rPr>
          <w:rFonts w:ascii="Times New Roman" w:hAnsi="Times New Roman" w:cs="Times New Roman"/>
          <w:b/>
          <w:i/>
          <w:sz w:val="28"/>
          <w:szCs w:val="24"/>
          <w:lang w:val="uk-UA"/>
        </w:rPr>
        <w:t>1. Здоров’язбережувальна компетентність.</w:t>
      </w:r>
    </w:p>
    <w:p w14:paraId="52A7CAF3">
      <w:pPr>
        <w:spacing w:after="0" w:line="240" w:lineRule="auto"/>
        <w:jc w:val="both"/>
        <w:rPr>
          <w:rFonts w:ascii="Times New Roman" w:hAnsi="Times New Roman" w:cs="Times New Roman"/>
          <w:i/>
          <w:sz w:val="28"/>
          <w:szCs w:val="24"/>
          <w:lang w:val="uk-UA"/>
        </w:rPr>
      </w:pPr>
      <w:r>
        <w:rPr>
          <w:rFonts w:ascii="Times New Roman" w:hAnsi="Times New Roman" w:cs="Times New Roman"/>
          <w:i/>
          <w:sz w:val="28"/>
          <w:szCs w:val="24"/>
          <w:lang w:val="uk-UA"/>
        </w:rPr>
        <w:t>Дотримуюся правил безпеки життєдіяльності, санітарних правил та норм,протиепідемічних правил, засад раціональної організації праці та відпочинку під час організації освітнього середовища, попереджаю, вчасно виявляю та реагую на ознаки насильства, булінгу, жорстокого поводження, зовнішні ознаки загроз фізичній безпеці та здоров’ю здобувачів освіти. Створюю в освітньому середовищі емоційно-комфортну атмосферу та сприятливі умови для навчання та роботи, виявляю фактори ризику та</w:t>
      </w:r>
    </w:p>
    <w:p w14:paraId="09991C5D">
      <w:pPr>
        <w:spacing w:after="0" w:line="240" w:lineRule="auto"/>
        <w:jc w:val="both"/>
        <w:rPr>
          <w:rFonts w:ascii="Times New Roman" w:hAnsi="Times New Roman" w:cs="Times New Roman"/>
          <w:i/>
          <w:sz w:val="28"/>
          <w:szCs w:val="24"/>
          <w:lang w:val="uk-UA"/>
        </w:rPr>
      </w:pPr>
      <w:r>
        <w:rPr>
          <w:rFonts w:ascii="Times New Roman" w:hAnsi="Times New Roman" w:cs="Times New Roman"/>
          <w:i/>
          <w:sz w:val="28"/>
          <w:szCs w:val="24"/>
          <w:lang w:val="uk-UA"/>
        </w:rPr>
        <w:t>демонструє здатність мінімізувати їх вплив.</w:t>
      </w:r>
    </w:p>
    <w:p w14:paraId="3DA6534E">
      <w:pPr>
        <w:spacing w:after="0" w:line="240" w:lineRule="auto"/>
        <w:jc w:val="both"/>
        <w:rPr>
          <w:rFonts w:ascii="Times New Roman" w:hAnsi="Times New Roman" w:cs="Times New Roman"/>
          <w:b/>
          <w:i/>
          <w:sz w:val="28"/>
          <w:szCs w:val="24"/>
          <w:lang w:val="uk-UA"/>
        </w:rPr>
      </w:pPr>
    </w:p>
    <w:p w14:paraId="5DE39595">
      <w:pPr>
        <w:spacing w:after="0" w:line="240" w:lineRule="auto"/>
        <w:jc w:val="both"/>
        <w:rPr>
          <w:rFonts w:ascii="Times New Roman" w:hAnsi="Times New Roman" w:cs="Times New Roman"/>
          <w:b/>
          <w:i/>
          <w:sz w:val="28"/>
          <w:szCs w:val="24"/>
          <w:lang w:val="uk-UA"/>
        </w:rPr>
      </w:pPr>
      <w:r>
        <w:rPr>
          <w:rFonts w:ascii="Times New Roman" w:hAnsi="Times New Roman" w:cs="Times New Roman"/>
          <w:b/>
          <w:i/>
          <w:sz w:val="28"/>
          <w:szCs w:val="24"/>
          <w:lang w:val="uk-UA"/>
        </w:rPr>
        <w:t>2.Проєктувальна компетентність.</w:t>
      </w:r>
    </w:p>
    <w:p w14:paraId="0B99749F">
      <w:pPr>
        <w:spacing w:after="0" w:line="240" w:lineRule="auto"/>
        <w:jc w:val="both"/>
        <w:rPr>
          <w:rFonts w:ascii="Times New Roman" w:hAnsi="Times New Roman" w:cs="Times New Roman"/>
          <w:i/>
          <w:sz w:val="28"/>
          <w:szCs w:val="24"/>
          <w:lang w:val="uk-UA"/>
        </w:rPr>
      </w:pPr>
      <w:r>
        <w:rPr>
          <w:rFonts w:ascii="Times New Roman" w:hAnsi="Times New Roman" w:cs="Times New Roman"/>
          <w:i/>
          <w:sz w:val="28"/>
          <w:szCs w:val="24"/>
          <w:lang w:val="uk-UA"/>
        </w:rPr>
        <w:t>Проєктую та організовую групове приміщення відповідно до цілей та завдань освітнього процесу з урахуванням принципів універсального дизайну та розумного пристосування. Проєктуюбезпечні, мобільні і динамічні, розвивальні освітні осередки відповідно до інтересів та потреб здобувачів освіти. Обираю навчально-дидактичний та ігровий матеріал відповідно до розвивального потенціалу.</w:t>
      </w:r>
    </w:p>
    <w:p w14:paraId="1E828560">
      <w:pPr>
        <w:spacing w:after="0" w:line="240" w:lineRule="auto"/>
        <w:jc w:val="both"/>
        <w:rPr>
          <w:rFonts w:ascii="Times New Roman" w:hAnsi="Times New Roman" w:cs="Times New Roman"/>
          <w:i/>
          <w:sz w:val="28"/>
          <w:szCs w:val="24"/>
          <w:lang w:val="uk-UA"/>
        </w:rPr>
      </w:pPr>
      <w:bookmarkStart w:id="0" w:name="_GoBack"/>
      <w:bookmarkEnd w:id="0"/>
    </w:p>
    <w:p w14:paraId="71EB88C3">
      <w:pPr>
        <w:spacing w:after="0" w:line="240" w:lineRule="auto"/>
        <w:jc w:val="both"/>
        <w:rPr>
          <w:rFonts w:ascii="Times New Roman" w:hAnsi="Times New Roman" w:cs="Times New Roman"/>
          <w:i/>
          <w:sz w:val="28"/>
          <w:szCs w:val="24"/>
          <w:lang w:val="uk-UA"/>
        </w:rPr>
      </w:pPr>
    </w:p>
    <w:p w14:paraId="4F3A6D7F">
      <w:pPr>
        <w:spacing w:after="0" w:line="240" w:lineRule="auto"/>
        <w:jc w:val="both"/>
        <w:rPr>
          <w:rFonts w:ascii="Times New Roman" w:hAnsi="Times New Roman" w:cs="Times New Roman"/>
          <w:b/>
          <w:i/>
          <w:sz w:val="28"/>
          <w:szCs w:val="24"/>
          <w:lang w:val="uk-UA"/>
        </w:rPr>
      </w:pPr>
      <w:r>
        <w:rPr>
          <w:rFonts w:ascii="Times New Roman" w:hAnsi="Times New Roman" w:cs="Times New Roman"/>
          <w:b/>
          <w:i/>
          <w:sz w:val="28"/>
          <w:szCs w:val="24"/>
          <w:lang w:val="uk-UA"/>
        </w:rPr>
        <w:t>ІІІ.Партнерська взаємодія з учасниками освітнього процесу:</w:t>
      </w:r>
    </w:p>
    <w:p w14:paraId="6797EAF1">
      <w:pPr>
        <w:spacing w:after="0" w:line="240" w:lineRule="auto"/>
        <w:jc w:val="both"/>
        <w:rPr>
          <w:rFonts w:ascii="Times New Roman" w:hAnsi="Times New Roman" w:cs="Times New Roman"/>
          <w:i/>
          <w:sz w:val="28"/>
          <w:szCs w:val="24"/>
          <w:lang w:val="uk-UA"/>
        </w:rPr>
      </w:pPr>
    </w:p>
    <w:p w14:paraId="61F6BCDF">
      <w:pPr>
        <w:spacing w:after="0" w:line="240" w:lineRule="auto"/>
        <w:jc w:val="both"/>
        <w:rPr>
          <w:rFonts w:ascii="Times New Roman" w:hAnsi="Times New Roman" w:cs="Times New Roman"/>
          <w:b/>
          <w:i/>
          <w:sz w:val="28"/>
          <w:szCs w:val="24"/>
          <w:lang w:val="uk-UA"/>
        </w:rPr>
      </w:pPr>
      <w:r>
        <w:rPr>
          <w:rFonts w:ascii="Times New Roman" w:hAnsi="Times New Roman" w:cs="Times New Roman"/>
          <w:b/>
          <w:i/>
          <w:sz w:val="28"/>
          <w:szCs w:val="24"/>
          <w:lang w:val="uk-UA"/>
        </w:rPr>
        <w:t>1. Психо-емоційна компетентність.</w:t>
      </w:r>
    </w:p>
    <w:p w14:paraId="799AF4EA">
      <w:pPr>
        <w:spacing w:after="0" w:line="240" w:lineRule="auto"/>
        <w:jc w:val="both"/>
        <w:rPr>
          <w:rFonts w:ascii="Times New Roman" w:hAnsi="Times New Roman" w:cs="Times New Roman"/>
          <w:i/>
          <w:sz w:val="28"/>
          <w:szCs w:val="24"/>
          <w:lang w:val="uk-UA"/>
        </w:rPr>
      </w:pPr>
      <w:r>
        <w:rPr>
          <w:rFonts w:ascii="Times New Roman" w:hAnsi="Times New Roman" w:cs="Times New Roman"/>
          <w:i/>
          <w:sz w:val="28"/>
          <w:szCs w:val="24"/>
          <w:lang w:val="uk-UA"/>
        </w:rPr>
        <w:t>Розрізняю, усвідомлюю власні емоції, керую власними емоціями та</w:t>
      </w:r>
    </w:p>
    <w:p w14:paraId="425F7DA7">
      <w:pPr>
        <w:spacing w:after="0" w:line="240" w:lineRule="auto"/>
        <w:jc w:val="both"/>
        <w:rPr>
          <w:rFonts w:ascii="Times New Roman" w:hAnsi="Times New Roman" w:cs="Times New Roman"/>
          <w:i/>
          <w:sz w:val="28"/>
          <w:szCs w:val="24"/>
          <w:lang w:val="uk-UA"/>
        </w:rPr>
      </w:pPr>
      <w:r>
        <w:rPr>
          <w:rFonts w:ascii="Times New Roman" w:hAnsi="Times New Roman" w:cs="Times New Roman"/>
          <w:i/>
          <w:sz w:val="28"/>
          <w:szCs w:val="24"/>
          <w:lang w:val="uk-UA"/>
        </w:rPr>
        <w:t>конструктивно реагую на прояви емоцій інших учасників освітнього процесу, толерантно взаємодію з усіма учасниками освітнього процесу, виявляю симптоми та запобігаю власному професійному вигоранню.</w:t>
      </w:r>
    </w:p>
    <w:p w14:paraId="2276355A">
      <w:pPr>
        <w:spacing w:after="0" w:line="240" w:lineRule="auto"/>
        <w:jc w:val="both"/>
        <w:rPr>
          <w:rFonts w:ascii="Times New Roman" w:hAnsi="Times New Roman" w:cs="Times New Roman"/>
          <w:i/>
          <w:sz w:val="28"/>
          <w:szCs w:val="24"/>
          <w:lang w:val="uk-UA"/>
        </w:rPr>
      </w:pPr>
    </w:p>
    <w:p w14:paraId="4DD4EB81">
      <w:pPr>
        <w:spacing w:after="0" w:line="240" w:lineRule="auto"/>
        <w:jc w:val="both"/>
        <w:rPr>
          <w:rFonts w:ascii="Times New Roman" w:hAnsi="Times New Roman" w:cs="Times New Roman"/>
          <w:b/>
          <w:i/>
          <w:sz w:val="28"/>
          <w:szCs w:val="24"/>
          <w:lang w:val="uk-UA"/>
        </w:rPr>
      </w:pPr>
      <w:r>
        <w:rPr>
          <w:rFonts w:ascii="Times New Roman" w:hAnsi="Times New Roman" w:cs="Times New Roman"/>
          <w:b/>
          <w:i/>
          <w:sz w:val="28"/>
          <w:szCs w:val="24"/>
          <w:lang w:val="uk-UA"/>
        </w:rPr>
        <w:t>2. Педагогічне партнерство.</w:t>
      </w:r>
    </w:p>
    <w:p w14:paraId="007927A2">
      <w:pPr>
        <w:spacing w:after="0" w:line="240" w:lineRule="auto"/>
        <w:jc w:val="both"/>
        <w:rPr>
          <w:rFonts w:ascii="Times New Roman" w:hAnsi="Times New Roman" w:cs="Times New Roman"/>
          <w:i/>
          <w:sz w:val="28"/>
          <w:szCs w:val="24"/>
          <w:lang w:val="uk-UA"/>
        </w:rPr>
      </w:pPr>
      <w:r>
        <w:rPr>
          <w:rFonts w:ascii="Times New Roman" w:hAnsi="Times New Roman" w:cs="Times New Roman"/>
          <w:i/>
          <w:sz w:val="28"/>
          <w:szCs w:val="24"/>
          <w:lang w:val="uk-UA"/>
        </w:rPr>
        <w:t>Визначаю та застосовую різні способи комунікації відповідно до визначених завдань, особливостей розвитку та вікових особливостей цільової аудиторії з урахуванням факторів, що впливають на результат, встановлюю та підтримую професійні контакти в колективі, з батьківською спільнотою, профільними фахівцями та професійними організаціями.</w:t>
      </w:r>
    </w:p>
    <w:p w14:paraId="1EEC8C53">
      <w:pPr>
        <w:spacing w:after="0" w:line="240" w:lineRule="auto"/>
        <w:jc w:val="both"/>
        <w:rPr>
          <w:rFonts w:ascii="Times New Roman" w:hAnsi="Times New Roman" w:cs="Times New Roman"/>
          <w:i/>
          <w:sz w:val="28"/>
          <w:szCs w:val="24"/>
          <w:lang w:val="uk-UA"/>
        </w:rPr>
      </w:pPr>
      <w:r>
        <w:rPr>
          <w:rFonts w:ascii="Times New Roman" w:hAnsi="Times New Roman" w:cs="Times New Roman"/>
          <w:i/>
          <w:sz w:val="28"/>
          <w:szCs w:val="24"/>
          <w:lang w:val="uk-UA"/>
        </w:rPr>
        <w:t>Співпрацюю з батьками на засадах партнерства і взаємної відповідальності. Визначаю, враховую запити та очікування всіх учасників освітнього процесу, залучаю їх до участі в ньому як його рівноправних учасників.</w:t>
      </w:r>
    </w:p>
    <w:p w14:paraId="6D4A82C4">
      <w:pPr>
        <w:spacing w:after="0" w:line="240" w:lineRule="auto"/>
        <w:jc w:val="both"/>
        <w:rPr>
          <w:rFonts w:ascii="Times New Roman" w:hAnsi="Times New Roman" w:cs="Times New Roman"/>
          <w:i/>
          <w:sz w:val="28"/>
          <w:szCs w:val="24"/>
          <w:lang w:val="uk-UA"/>
        </w:rPr>
      </w:pPr>
      <w:r>
        <w:rPr>
          <w:rFonts w:ascii="Times New Roman" w:hAnsi="Times New Roman" w:cs="Times New Roman"/>
          <w:i/>
          <w:sz w:val="28"/>
          <w:szCs w:val="24"/>
          <w:lang w:val="uk-UA"/>
        </w:rPr>
        <w:t>Реалізую принципи командної взаємодії в професійній діяльності та ефективно співпрацюю з іншими членами команди з використанням різних форм, засобів і стратегій комунікації.</w:t>
      </w:r>
    </w:p>
    <w:p w14:paraId="2717FA9F">
      <w:pPr>
        <w:spacing w:after="0" w:line="240" w:lineRule="auto"/>
        <w:jc w:val="both"/>
        <w:rPr>
          <w:rFonts w:ascii="Times New Roman" w:hAnsi="Times New Roman" w:cs="Times New Roman"/>
          <w:i/>
          <w:sz w:val="28"/>
          <w:szCs w:val="24"/>
          <w:lang w:val="uk-UA"/>
        </w:rPr>
      </w:pPr>
    </w:p>
    <w:p w14:paraId="4BCA58D5">
      <w:pPr>
        <w:spacing w:after="0" w:line="240" w:lineRule="auto"/>
        <w:jc w:val="both"/>
        <w:rPr>
          <w:rFonts w:ascii="Times New Roman" w:hAnsi="Times New Roman" w:cs="Times New Roman"/>
          <w:b/>
          <w:i/>
          <w:sz w:val="28"/>
          <w:szCs w:val="24"/>
          <w:lang w:val="uk-UA"/>
        </w:rPr>
      </w:pPr>
      <w:r>
        <w:rPr>
          <w:rFonts w:ascii="Times New Roman" w:hAnsi="Times New Roman" w:cs="Times New Roman"/>
          <w:b/>
          <w:i/>
          <w:sz w:val="28"/>
          <w:szCs w:val="24"/>
          <w:lang w:val="uk-UA"/>
        </w:rPr>
        <w:t>3. Морально-етична компетентність.</w:t>
      </w:r>
    </w:p>
    <w:p w14:paraId="08283244">
      <w:pPr>
        <w:spacing w:after="0" w:line="240" w:lineRule="auto"/>
        <w:jc w:val="both"/>
        <w:rPr>
          <w:rFonts w:ascii="Times New Roman" w:hAnsi="Times New Roman" w:cs="Times New Roman"/>
          <w:i/>
          <w:sz w:val="28"/>
          <w:szCs w:val="24"/>
          <w:lang w:val="uk-UA"/>
        </w:rPr>
      </w:pPr>
      <w:r>
        <w:rPr>
          <w:rFonts w:ascii="Times New Roman" w:hAnsi="Times New Roman" w:cs="Times New Roman"/>
          <w:i/>
          <w:sz w:val="28"/>
          <w:szCs w:val="24"/>
          <w:lang w:val="uk-UA"/>
        </w:rPr>
        <w:t>Створюю сприятливі умови для усіх учасників освітнього процесу з урахуванням їх культурних, релігійних, соціальних та мовних особливостей. Прогнозую та враховую наслідки впливу власних поглядів, стереотипів та упереджень на професійну діяльність. Формую толерантне ставлення у здобувачів освіти до різних мов, культур, традицій.</w:t>
      </w:r>
    </w:p>
    <w:p w14:paraId="0AAD5053">
      <w:pPr>
        <w:spacing w:after="0" w:line="240" w:lineRule="auto"/>
        <w:jc w:val="both"/>
        <w:rPr>
          <w:rFonts w:ascii="Times New Roman" w:hAnsi="Times New Roman" w:cs="Times New Roman"/>
          <w:b/>
          <w:i/>
          <w:sz w:val="28"/>
          <w:szCs w:val="24"/>
          <w:lang w:val="uk-UA"/>
        </w:rPr>
      </w:pPr>
    </w:p>
    <w:p w14:paraId="388DC028">
      <w:pPr>
        <w:spacing w:after="0" w:line="240" w:lineRule="auto"/>
        <w:jc w:val="both"/>
        <w:rPr>
          <w:rFonts w:ascii="Times New Roman" w:hAnsi="Times New Roman" w:cs="Times New Roman"/>
          <w:b/>
          <w:i/>
          <w:sz w:val="28"/>
          <w:szCs w:val="24"/>
          <w:lang w:val="uk-UA"/>
        </w:rPr>
      </w:pPr>
      <w:r>
        <w:rPr>
          <w:rFonts w:ascii="Times New Roman" w:hAnsi="Times New Roman" w:cs="Times New Roman"/>
          <w:b/>
          <w:i/>
          <w:sz w:val="28"/>
          <w:szCs w:val="24"/>
          <w:lang w:val="uk-UA"/>
        </w:rPr>
        <w:t>ІV. Професійний розвиток та самовдосконалення:</w:t>
      </w:r>
    </w:p>
    <w:p w14:paraId="08A74722">
      <w:pPr>
        <w:spacing w:after="0" w:line="240" w:lineRule="auto"/>
        <w:jc w:val="both"/>
        <w:rPr>
          <w:rFonts w:ascii="Times New Roman" w:hAnsi="Times New Roman" w:cs="Times New Roman"/>
          <w:b/>
          <w:i/>
          <w:sz w:val="28"/>
          <w:szCs w:val="24"/>
          <w:lang w:val="uk-UA"/>
        </w:rPr>
      </w:pPr>
    </w:p>
    <w:p w14:paraId="722D3177">
      <w:pPr>
        <w:spacing w:after="0" w:line="240" w:lineRule="auto"/>
        <w:jc w:val="both"/>
        <w:rPr>
          <w:rFonts w:ascii="Times New Roman" w:hAnsi="Times New Roman" w:cs="Times New Roman"/>
          <w:b/>
          <w:i/>
          <w:sz w:val="28"/>
          <w:szCs w:val="24"/>
          <w:lang w:val="uk-UA"/>
        </w:rPr>
      </w:pPr>
      <w:r>
        <w:rPr>
          <w:rFonts w:ascii="Times New Roman" w:hAnsi="Times New Roman" w:cs="Times New Roman"/>
          <w:b/>
          <w:i/>
          <w:sz w:val="28"/>
          <w:szCs w:val="24"/>
          <w:lang w:val="uk-UA"/>
        </w:rPr>
        <w:t>1. Здатність до навчання впродовж життя.</w:t>
      </w:r>
    </w:p>
    <w:p w14:paraId="7FB6532F">
      <w:pPr>
        <w:spacing w:after="0" w:line="240" w:lineRule="auto"/>
        <w:jc w:val="both"/>
        <w:rPr>
          <w:rFonts w:ascii="Times New Roman" w:hAnsi="Times New Roman" w:cs="Times New Roman"/>
          <w:i/>
          <w:sz w:val="28"/>
          <w:szCs w:val="24"/>
          <w:lang w:val="uk-UA"/>
        </w:rPr>
      </w:pPr>
      <w:r>
        <w:rPr>
          <w:rFonts w:ascii="Times New Roman" w:hAnsi="Times New Roman" w:cs="Times New Roman"/>
          <w:i/>
          <w:sz w:val="28"/>
          <w:szCs w:val="24"/>
          <w:lang w:val="uk-UA"/>
        </w:rPr>
        <w:t>Планую власний професійний розвиток відповідно до визначених цілей. Критично обираю види, форми, програми та суб</w:t>
      </w:r>
      <w:r>
        <w:rPr>
          <w:rFonts w:ascii="Times New Roman" w:hAnsi="Times New Roman" w:cs="Times New Roman"/>
          <w:i/>
          <w:sz w:val="28"/>
          <w:szCs w:val="24"/>
        </w:rPr>
        <w:t>’</w:t>
      </w:r>
      <w:r>
        <w:rPr>
          <w:rFonts w:ascii="Times New Roman" w:hAnsi="Times New Roman" w:cs="Times New Roman"/>
          <w:i/>
          <w:sz w:val="28"/>
          <w:szCs w:val="24"/>
          <w:lang w:val="uk-UA"/>
        </w:rPr>
        <w:t>єктів підвищення кваліфікації відповідно до власних професійних потреб та вимог законодавства.</w:t>
      </w:r>
    </w:p>
    <w:p w14:paraId="79E5E42A">
      <w:pPr>
        <w:spacing w:after="0" w:line="240" w:lineRule="auto"/>
        <w:jc w:val="both"/>
        <w:rPr>
          <w:rFonts w:ascii="Times New Roman" w:hAnsi="Times New Roman" w:cs="Times New Roman"/>
          <w:i/>
          <w:sz w:val="28"/>
          <w:szCs w:val="24"/>
          <w:lang w:val="uk-UA"/>
        </w:rPr>
      </w:pPr>
      <w:r>
        <w:rPr>
          <w:rFonts w:ascii="Times New Roman" w:hAnsi="Times New Roman" w:cs="Times New Roman"/>
          <w:i/>
          <w:sz w:val="28"/>
          <w:szCs w:val="24"/>
          <w:lang w:val="uk-UA"/>
        </w:rPr>
        <w:t>Аналізую та оцінюю результати власної професійної діяльності, рівеньсформованості професійних компетентностей відповідно до вимог професійного стандарту, виявляю власні потреби у професійному розвитку.</w:t>
      </w:r>
    </w:p>
    <w:p w14:paraId="2FB89FB4">
      <w:pPr>
        <w:spacing w:after="0" w:line="240" w:lineRule="auto"/>
        <w:jc w:val="both"/>
        <w:rPr>
          <w:rFonts w:ascii="Times New Roman" w:hAnsi="Times New Roman" w:cs="Times New Roman"/>
          <w:i/>
          <w:sz w:val="28"/>
          <w:szCs w:val="24"/>
          <w:lang w:val="uk-UA"/>
        </w:rPr>
      </w:pPr>
      <w:r>
        <w:rPr>
          <w:rFonts w:ascii="Times New Roman" w:hAnsi="Times New Roman" w:cs="Times New Roman"/>
          <w:i/>
          <w:sz w:val="28"/>
          <w:szCs w:val="24"/>
          <w:lang w:val="uk-UA"/>
        </w:rPr>
        <w:t>Визначаю оперативні цілі індивідуального професійного розвитку та самоосвіти відповідно до власних професійних потреб.</w:t>
      </w:r>
    </w:p>
    <w:p w14:paraId="02438E0E">
      <w:pPr>
        <w:spacing w:after="0" w:line="240" w:lineRule="auto"/>
        <w:jc w:val="both"/>
        <w:rPr>
          <w:rFonts w:ascii="Times New Roman" w:hAnsi="Times New Roman" w:cs="Times New Roman"/>
          <w:i/>
          <w:sz w:val="28"/>
          <w:szCs w:val="24"/>
          <w:lang w:val="uk-UA"/>
        </w:rPr>
      </w:pPr>
      <w:r>
        <w:rPr>
          <w:rFonts w:ascii="Times New Roman" w:hAnsi="Times New Roman" w:cs="Times New Roman"/>
          <w:i/>
          <w:sz w:val="28"/>
          <w:szCs w:val="24"/>
          <w:lang w:val="uk-UA"/>
        </w:rPr>
        <w:t>Визначаю стратегічні цілі індивідуального професійного розвитку та самоосвіти відповідно до власних професійних потреб.</w:t>
      </w:r>
    </w:p>
    <w:p w14:paraId="285E2CF4">
      <w:pPr>
        <w:spacing w:after="0" w:line="240" w:lineRule="auto"/>
        <w:jc w:val="both"/>
        <w:rPr>
          <w:rFonts w:ascii="Times New Roman" w:hAnsi="Times New Roman" w:cs="Times New Roman"/>
          <w:i/>
          <w:sz w:val="28"/>
          <w:szCs w:val="24"/>
          <w:lang w:val="uk-UA"/>
        </w:rPr>
      </w:pPr>
      <w:r>
        <w:rPr>
          <w:rFonts w:ascii="Times New Roman" w:hAnsi="Times New Roman" w:cs="Times New Roman"/>
          <w:i/>
          <w:sz w:val="28"/>
          <w:szCs w:val="24"/>
          <w:lang w:val="uk-UA"/>
        </w:rPr>
        <w:t>Відстежую динаміку та результати власної професійної діяльності. Виявляю труднощі, усуваю недоліки власної професійної діяльності. Демонструю здатність організовувати та передавати власний професійний досвід.</w:t>
      </w:r>
    </w:p>
    <w:p w14:paraId="3C54EBA2">
      <w:pPr>
        <w:spacing w:after="0" w:line="240" w:lineRule="auto"/>
        <w:jc w:val="both"/>
        <w:rPr>
          <w:rFonts w:ascii="Times New Roman" w:hAnsi="Times New Roman" w:cs="Times New Roman"/>
          <w:i/>
          <w:sz w:val="28"/>
          <w:szCs w:val="24"/>
          <w:lang w:val="uk-UA"/>
        </w:rPr>
      </w:pPr>
    </w:p>
    <w:p w14:paraId="65F3008A">
      <w:pPr>
        <w:spacing w:after="0" w:line="240" w:lineRule="auto"/>
        <w:jc w:val="both"/>
        <w:rPr>
          <w:rFonts w:ascii="Times New Roman" w:hAnsi="Times New Roman" w:cs="Times New Roman"/>
          <w:b/>
          <w:i/>
          <w:sz w:val="28"/>
          <w:szCs w:val="24"/>
          <w:lang w:val="uk-UA"/>
        </w:rPr>
      </w:pPr>
      <w:r>
        <w:rPr>
          <w:rFonts w:ascii="Times New Roman" w:hAnsi="Times New Roman" w:cs="Times New Roman"/>
          <w:b/>
          <w:i/>
          <w:sz w:val="28"/>
          <w:szCs w:val="24"/>
          <w:lang w:val="uk-UA"/>
        </w:rPr>
        <w:t>2. Інформаційно-комунікаційна компетентність.</w:t>
      </w:r>
    </w:p>
    <w:p w14:paraId="4119F306">
      <w:pPr>
        <w:spacing w:after="0" w:line="240" w:lineRule="auto"/>
        <w:jc w:val="both"/>
        <w:rPr>
          <w:rFonts w:ascii="Times New Roman" w:hAnsi="Times New Roman" w:cs="Times New Roman"/>
          <w:i/>
          <w:sz w:val="28"/>
          <w:szCs w:val="24"/>
          <w:lang w:val="uk-UA"/>
        </w:rPr>
      </w:pPr>
      <w:r>
        <w:rPr>
          <w:rFonts w:ascii="Times New Roman" w:hAnsi="Times New Roman" w:cs="Times New Roman"/>
          <w:i/>
          <w:sz w:val="28"/>
          <w:szCs w:val="24"/>
          <w:lang w:val="uk-UA"/>
        </w:rPr>
        <w:t>Критично оцінюю, добираю інформацію. Відповідально ставлюся до її використання та накопичення у професійній діяльності. Дотримуюся правових і санітарно-гігієнічних вимог використання ІКТ в професійній діяльності згідно чинного законодавства. Використовую ІКТ та електронні освітні ресурси для організації освітнього процесу, професійногоспілкування; дотримуюся академічної доброчесності, вимог з охорони</w:t>
      </w:r>
    </w:p>
    <w:p w14:paraId="5BEAB908">
      <w:pPr>
        <w:spacing w:after="0" w:line="240" w:lineRule="auto"/>
        <w:jc w:val="both"/>
        <w:rPr>
          <w:rFonts w:ascii="Times New Roman" w:hAnsi="Times New Roman" w:cs="Times New Roman"/>
          <w:i/>
          <w:sz w:val="28"/>
          <w:szCs w:val="24"/>
          <w:lang w:val="uk-UA"/>
        </w:rPr>
      </w:pPr>
      <w:r>
        <w:rPr>
          <w:rFonts w:ascii="Times New Roman" w:hAnsi="Times New Roman" w:cs="Times New Roman"/>
          <w:i/>
          <w:sz w:val="28"/>
          <w:szCs w:val="24"/>
          <w:lang w:val="uk-UA"/>
        </w:rPr>
        <w:t>авторських прав під час використання та поширення електронних (цифрових)</w:t>
      </w:r>
    </w:p>
    <w:p w14:paraId="5764BF3C">
      <w:pPr>
        <w:spacing w:after="0" w:line="240" w:lineRule="auto"/>
        <w:jc w:val="both"/>
        <w:rPr>
          <w:rFonts w:ascii="Times New Roman" w:hAnsi="Times New Roman" w:cs="Times New Roman"/>
          <w:i/>
          <w:sz w:val="28"/>
          <w:szCs w:val="24"/>
          <w:lang w:val="uk-UA"/>
        </w:rPr>
      </w:pPr>
      <w:r>
        <w:rPr>
          <w:rFonts w:ascii="Times New Roman" w:hAnsi="Times New Roman" w:cs="Times New Roman"/>
          <w:i/>
          <w:sz w:val="28"/>
          <w:szCs w:val="24"/>
          <w:lang w:val="uk-UA"/>
        </w:rPr>
        <w:t>освітніх ресурсів. Дотримуюся вимог щодо безпечної поведінки та використання інструментів контролю контенту, захисту персональних даних, охорони прав інтелектуальної власності в цифровому середовищі.</w:t>
      </w:r>
    </w:p>
    <w:p w14:paraId="4EEEAD35">
      <w:pPr>
        <w:spacing w:after="0" w:line="240" w:lineRule="auto"/>
        <w:jc w:val="both"/>
        <w:rPr>
          <w:rFonts w:ascii="Times New Roman" w:hAnsi="Times New Roman" w:cs="Times New Roman"/>
          <w:i/>
          <w:sz w:val="28"/>
          <w:szCs w:val="24"/>
          <w:lang w:val="uk-UA"/>
        </w:rPr>
      </w:pPr>
      <w:r>
        <w:rPr>
          <w:rFonts w:ascii="Times New Roman" w:hAnsi="Times New Roman" w:cs="Times New Roman"/>
          <w:i/>
          <w:sz w:val="28"/>
          <w:szCs w:val="24"/>
          <w:lang w:val="uk-UA"/>
        </w:rPr>
        <w:t>Використовую наявні електронні (цифрові) освітні ресурси в освітньомупроцесі.</w:t>
      </w:r>
    </w:p>
    <w:p w14:paraId="30952B7A">
      <w:pPr>
        <w:spacing w:after="0" w:line="240" w:lineRule="auto"/>
        <w:jc w:val="both"/>
        <w:rPr>
          <w:rFonts w:ascii="Times New Roman" w:hAnsi="Times New Roman" w:cs="Times New Roman"/>
          <w:i/>
          <w:sz w:val="28"/>
          <w:szCs w:val="24"/>
          <w:lang w:val="uk-UA"/>
        </w:rPr>
      </w:pPr>
      <w:r>
        <w:rPr>
          <w:rFonts w:ascii="Times New Roman" w:hAnsi="Times New Roman" w:cs="Times New Roman"/>
          <w:i/>
          <w:sz w:val="28"/>
          <w:szCs w:val="24"/>
          <w:lang w:val="uk-UA"/>
        </w:rPr>
        <w:t>Використовую ІКТ з урахуванням цілей і завдань освітнього процесу, вікових та індивідуальних особливостей здобувачів освіти; аналізую їх ефективність у професійній діяльності.</w:t>
      </w:r>
    </w:p>
    <w:p w14:paraId="09F15EBF">
      <w:pPr>
        <w:pStyle w:val="6"/>
        <w:rPr>
          <w:rFonts w:ascii="Times New Roman" w:hAnsi="Times New Roman" w:cs="Times New Roman"/>
          <w:i/>
          <w:sz w:val="28"/>
          <w:szCs w:val="24"/>
          <w:lang w:val="uk-UA"/>
        </w:rPr>
      </w:pPr>
    </w:p>
    <w:p w14:paraId="78AC03AC">
      <w:pPr>
        <w:pStyle w:val="6"/>
        <w:ind w:left="-624"/>
        <w:rPr>
          <w:rFonts w:ascii="Times New Roman" w:hAnsi="Times New Roman" w:cs="Times New Roman"/>
          <w:i/>
          <w:sz w:val="28"/>
          <w:szCs w:val="24"/>
          <w:lang w:val="uk-UA"/>
        </w:rPr>
      </w:pPr>
      <w:r>
        <w:rPr>
          <w:rFonts w:ascii="Times New Roman" w:hAnsi="Times New Roman" w:cs="Times New Roman"/>
          <w:i/>
          <w:sz w:val="28"/>
          <w:szCs w:val="24"/>
          <w:lang w:val="uk-UA"/>
        </w:rPr>
        <w:t xml:space="preserve">             Відповідно до анкетування по самооцінюванню педагогічних працівників за </w:t>
      </w:r>
    </w:p>
    <w:p w14:paraId="53B6837E">
      <w:pPr>
        <w:pStyle w:val="6"/>
        <w:ind w:left="-624"/>
        <w:rPr>
          <w:rFonts w:ascii="Times New Roman" w:hAnsi="Times New Roman" w:cs="Times New Roman"/>
          <w:i/>
          <w:sz w:val="28"/>
          <w:szCs w:val="24"/>
          <w:lang w:val="uk-UA"/>
        </w:rPr>
      </w:pPr>
      <w:r>
        <w:rPr>
          <w:rFonts w:ascii="Times New Roman" w:hAnsi="Times New Roman" w:cs="Times New Roman"/>
          <w:i/>
          <w:sz w:val="28"/>
          <w:szCs w:val="24"/>
          <w:lang w:val="uk-UA"/>
        </w:rPr>
        <w:t xml:space="preserve">           професійним стандартом  «Вихователь закладу дошкільної освіти», проведеному </w:t>
      </w:r>
    </w:p>
    <w:p w14:paraId="119BFBFE">
      <w:pPr>
        <w:pStyle w:val="6"/>
        <w:ind w:left="-624"/>
        <w:rPr>
          <w:rFonts w:ascii="Times New Roman" w:hAnsi="Times New Roman" w:cs="Times New Roman"/>
          <w:i/>
          <w:sz w:val="28"/>
          <w:szCs w:val="24"/>
          <w:lang w:val="uk-UA"/>
        </w:rPr>
      </w:pPr>
      <w:r>
        <w:rPr>
          <w:rFonts w:ascii="Times New Roman" w:hAnsi="Times New Roman" w:cs="Times New Roman"/>
          <w:i/>
          <w:sz w:val="28"/>
          <w:szCs w:val="24"/>
          <w:lang w:val="uk-UA"/>
        </w:rPr>
        <w:t xml:space="preserve">          ініціативною групою з необхідних 19 набрала 28 балів. </w:t>
      </w:r>
    </w:p>
    <w:p w14:paraId="3898F27E">
      <w:pPr>
        <w:pStyle w:val="6"/>
        <w:ind w:left="-624"/>
        <w:rPr>
          <w:rFonts w:ascii="Times New Roman" w:hAnsi="Times New Roman" w:cs="Times New Roman"/>
          <w:i/>
          <w:sz w:val="28"/>
          <w:szCs w:val="24"/>
          <w:lang w:val="uk-UA"/>
        </w:rPr>
      </w:pPr>
      <w:r>
        <w:rPr>
          <w:rFonts w:ascii="Times New Roman" w:hAnsi="Times New Roman" w:cs="Times New Roman"/>
          <w:i/>
          <w:sz w:val="28"/>
          <w:szCs w:val="24"/>
          <w:lang w:val="uk-UA"/>
        </w:rPr>
        <w:t xml:space="preserve">      За результатами анкетування відповідаю кваліфікаційній категорії: спеціаліст.</w:t>
      </w:r>
    </w:p>
    <w:p w14:paraId="4BA726C6">
      <w:pPr>
        <w:pStyle w:val="6"/>
        <w:ind w:left="-624"/>
        <w:rPr>
          <w:rFonts w:ascii="Times New Roman" w:hAnsi="Times New Roman" w:cs="Times New Roman"/>
          <w:i/>
          <w:sz w:val="28"/>
          <w:szCs w:val="24"/>
          <w:lang w:val="uk-UA"/>
        </w:rPr>
      </w:pPr>
      <w:r>
        <w:rPr>
          <w:rFonts w:ascii="Times New Roman" w:hAnsi="Times New Roman" w:cs="Times New Roman"/>
          <w:i/>
          <w:sz w:val="28"/>
          <w:szCs w:val="24"/>
          <w:lang w:val="uk-UA"/>
        </w:rPr>
        <w:t xml:space="preserve">    Ініціативна група відмітила, що по одному пункту я переооцінила свою працю, а саме:</w:t>
      </w:r>
    </w:p>
    <w:p w14:paraId="43E63ADB">
      <w:pPr>
        <w:pStyle w:val="6"/>
        <w:ind w:left="-624"/>
        <w:rPr>
          <w:rFonts w:ascii="Times New Roman" w:hAnsi="Times New Roman" w:cs="Times New Roman"/>
          <w:b/>
          <w:i/>
          <w:sz w:val="28"/>
          <w:szCs w:val="24"/>
          <w:lang w:val="uk-UA"/>
        </w:rPr>
      </w:pPr>
      <w:r>
        <w:rPr>
          <w:rFonts w:ascii="Times New Roman" w:hAnsi="Times New Roman" w:cs="Times New Roman"/>
          <w:b/>
          <w:i/>
          <w:sz w:val="28"/>
          <w:szCs w:val="24"/>
          <w:lang w:val="uk-UA"/>
        </w:rPr>
        <w:t xml:space="preserve">      ІІІ. Партнерська взаємодія з учасниками освітнього процесу:</w:t>
      </w:r>
    </w:p>
    <w:p w14:paraId="69E1136D">
      <w:pPr>
        <w:pStyle w:val="6"/>
        <w:ind w:left="-624"/>
        <w:rPr>
          <w:rFonts w:ascii="Times New Roman" w:hAnsi="Times New Roman" w:cs="Times New Roman"/>
          <w:b/>
          <w:i/>
          <w:sz w:val="28"/>
          <w:szCs w:val="24"/>
          <w:lang w:val="uk-UA"/>
        </w:rPr>
      </w:pPr>
    </w:p>
    <w:p w14:paraId="35BE04E5">
      <w:pPr>
        <w:pStyle w:val="6"/>
        <w:numPr>
          <w:ilvl w:val="0"/>
          <w:numId w:val="1"/>
        </w:numPr>
        <w:rPr>
          <w:rFonts w:ascii="Times New Roman" w:hAnsi="Times New Roman" w:cs="Times New Roman"/>
          <w:b/>
          <w:i/>
          <w:sz w:val="28"/>
          <w:szCs w:val="24"/>
          <w:lang w:val="uk-UA"/>
        </w:rPr>
      </w:pPr>
      <w:r>
        <w:rPr>
          <w:rFonts w:ascii="Times New Roman" w:hAnsi="Times New Roman" w:cs="Times New Roman"/>
          <w:b/>
          <w:i/>
          <w:sz w:val="28"/>
          <w:szCs w:val="24"/>
          <w:lang w:val="uk-UA"/>
        </w:rPr>
        <w:t>Педагогічне партнерство.</w:t>
      </w:r>
    </w:p>
    <w:p w14:paraId="3E9F3235">
      <w:pPr>
        <w:pStyle w:val="6"/>
        <w:ind w:left="-264"/>
        <w:rPr>
          <w:rFonts w:ascii="Times New Roman" w:hAnsi="Times New Roman" w:cs="Times New Roman"/>
          <w:i/>
          <w:sz w:val="28"/>
          <w:szCs w:val="24"/>
          <w:lang w:val="uk-UA"/>
        </w:rPr>
      </w:pPr>
      <w:r>
        <w:rPr>
          <w:rFonts w:ascii="Times New Roman" w:hAnsi="Times New Roman" w:cs="Times New Roman"/>
          <w:i/>
          <w:sz w:val="28"/>
          <w:szCs w:val="24"/>
          <w:lang w:val="uk-UA"/>
        </w:rPr>
        <w:t>Реалізую принципи командної взаємодії в професійній діяльності та ефективно співпрацюю з іншими членами команди з використанням різних форм, засобів і стратегій комунікації.</w:t>
      </w:r>
    </w:p>
    <w:p w14:paraId="7B3BB15D">
      <w:pPr>
        <w:pStyle w:val="6"/>
        <w:ind w:left="-624"/>
        <w:rPr>
          <w:rFonts w:ascii="Times New Roman" w:hAnsi="Times New Roman" w:cs="Times New Roman"/>
          <w:sz w:val="24"/>
          <w:szCs w:val="24"/>
          <w:lang w:val="uk-UA"/>
        </w:rPr>
      </w:pPr>
    </w:p>
    <w:p w14:paraId="15362FE1">
      <w:pPr>
        <w:spacing w:after="0" w:line="240" w:lineRule="auto"/>
        <w:jc w:val="both"/>
        <w:rPr>
          <w:rFonts w:ascii="Times New Roman" w:hAnsi="Times New Roman" w:cs="Times New Roman"/>
          <w:sz w:val="24"/>
          <w:szCs w:val="24"/>
          <w:lang w:val="uk-UA"/>
        </w:rPr>
      </w:pPr>
    </w:p>
    <w:p w14:paraId="04850A71">
      <w:pPr>
        <w:pStyle w:val="5"/>
        <w:rPr>
          <w:rFonts w:ascii="Times New Roman" w:hAnsi="Times New Roman" w:cs="Times New Roman"/>
          <w:i/>
          <w:sz w:val="28"/>
          <w:lang w:val="uk-UA"/>
        </w:rPr>
      </w:pPr>
    </w:p>
    <w:p w14:paraId="07AA3E44">
      <w:pPr>
        <w:pStyle w:val="5"/>
        <w:rPr>
          <w:rFonts w:ascii="Times New Roman" w:hAnsi="Times New Roman" w:cs="Times New Roman"/>
          <w:i/>
          <w:sz w:val="28"/>
          <w:lang w:val="uk-UA"/>
        </w:rPr>
      </w:pPr>
    </w:p>
    <w:p w14:paraId="0E4AE334">
      <w:pPr>
        <w:pStyle w:val="5"/>
        <w:rPr>
          <w:rFonts w:ascii="Times New Roman" w:hAnsi="Times New Roman" w:cs="Times New Roman"/>
          <w:i/>
          <w:sz w:val="28"/>
          <w:lang w:val="uk-UA"/>
        </w:rPr>
      </w:pPr>
    </w:p>
    <w:p w14:paraId="15BF2E38">
      <w:pPr>
        <w:pStyle w:val="5"/>
        <w:rPr>
          <w:rFonts w:ascii="Times New Roman" w:hAnsi="Times New Roman" w:cs="Times New Roman"/>
          <w:i/>
          <w:sz w:val="28"/>
          <w:lang w:val="uk-UA"/>
        </w:rPr>
      </w:pPr>
    </w:p>
    <w:p w14:paraId="02E58B76">
      <w:pPr>
        <w:pStyle w:val="5"/>
        <w:rPr>
          <w:rFonts w:ascii="Times New Roman" w:hAnsi="Times New Roman" w:cs="Times New Roman"/>
          <w:i/>
          <w:sz w:val="28"/>
          <w:lang w:val="uk-UA"/>
        </w:rPr>
      </w:pPr>
    </w:p>
    <w:p w14:paraId="31CCB0FB">
      <w:pPr>
        <w:pStyle w:val="5"/>
        <w:rPr>
          <w:rFonts w:ascii="Times New Roman" w:hAnsi="Times New Roman" w:cs="Times New Roman"/>
          <w:i/>
          <w:sz w:val="28"/>
          <w:lang w:val="uk-UA"/>
        </w:rPr>
      </w:pPr>
    </w:p>
    <w:p w14:paraId="2F30F80B">
      <w:pPr>
        <w:pStyle w:val="5"/>
        <w:rPr>
          <w:rFonts w:ascii="Times New Roman" w:hAnsi="Times New Roman" w:cs="Times New Roman"/>
          <w:i/>
          <w:sz w:val="28"/>
          <w:lang w:val="uk-UA"/>
        </w:rPr>
      </w:pPr>
    </w:p>
    <w:p w14:paraId="3AB2D761">
      <w:pPr>
        <w:pStyle w:val="5"/>
        <w:rPr>
          <w:rFonts w:ascii="Times New Roman" w:hAnsi="Times New Roman" w:cs="Times New Roman"/>
          <w:i/>
          <w:sz w:val="28"/>
          <w:lang w:val="uk-UA"/>
        </w:rPr>
      </w:pPr>
    </w:p>
    <w:p w14:paraId="51EEF544">
      <w:pPr>
        <w:pStyle w:val="5"/>
        <w:rPr>
          <w:rFonts w:ascii="Times New Roman" w:hAnsi="Times New Roman" w:cs="Times New Roman"/>
          <w:i/>
          <w:sz w:val="28"/>
          <w:lang w:val="uk-UA"/>
        </w:rPr>
      </w:pPr>
    </w:p>
    <w:p w14:paraId="02BE9D18">
      <w:pPr>
        <w:pStyle w:val="5"/>
        <w:rPr>
          <w:rFonts w:ascii="Times New Roman" w:hAnsi="Times New Roman" w:cs="Times New Roman"/>
          <w:i/>
          <w:sz w:val="28"/>
          <w:lang w:val="uk-UA"/>
        </w:rPr>
      </w:pPr>
    </w:p>
    <w:p w14:paraId="2A313937">
      <w:pPr>
        <w:pStyle w:val="5"/>
        <w:rPr>
          <w:rFonts w:ascii="Times New Roman" w:hAnsi="Times New Roman" w:cs="Times New Roman"/>
          <w:i/>
          <w:sz w:val="28"/>
          <w:lang w:val="uk-UA"/>
        </w:rPr>
      </w:pPr>
    </w:p>
    <w:p w14:paraId="2FE846EF">
      <w:pPr>
        <w:pStyle w:val="5"/>
        <w:rPr>
          <w:rFonts w:ascii="Times New Roman" w:hAnsi="Times New Roman" w:cs="Times New Roman"/>
          <w:i/>
          <w:sz w:val="28"/>
          <w:lang w:val="uk-UA"/>
        </w:rPr>
      </w:pPr>
    </w:p>
    <w:p w14:paraId="705DCB1A">
      <w:pPr>
        <w:pStyle w:val="5"/>
        <w:rPr>
          <w:rFonts w:ascii="Times New Roman" w:hAnsi="Times New Roman" w:cs="Times New Roman"/>
          <w:i/>
          <w:sz w:val="28"/>
          <w:lang w:val="uk-UA"/>
        </w:rPr>
      </w:pPr>
    </w:p>
    <w:p w14:paraId="133A59A0">
      <w:pPr>
        <w:pStyle w:val="5"/>
        <w:rPr>
          <w:rFonts w:ascii="Times New Roman" w:hAnsi="Times New Roman" w:cs="Times New Roman"/>
          <w:i/>
          <w:sz w:val="28"/>
          <w:lang w:val="uk-UA"/>
        </w:rPr>
      </w:pPr>
    </w:p>
    <w:p w14:paraId="27D279DB">
      <w:pPr>
        <w:pStyle w:val="5"/>
        <w:rPr>
          <w:rFonts w:ascii="Times New Roman" w:hAnsi="Times New Roman" w:cs="Times New Roman"/>
          <w:i/>
          <w:sz w:val="28"/>
          <w:lang w:val="uk-UA"/>
        </w:rPr>
      </w:pPr>
    </w:p>
    <w:p w14:paraId="6EF010AB">
      <w:pPr>
        <w:pStyle w:val="5"/>
        <w:rPr>
          <w:rFonts w:ascii="Times New Roman" w:hAnsi="Times New Roman" w:cs="Times New Roman"/>
          <w:i/>
          <w:sz w:val="28"/>
          <w:lang w:val="uk-UA"/>
        </w:rPr>
      </w:pPr>
    </w:p>
    <w:p w14:paraId="1489DA7A">
      <w:pPr>
        <w:pStyle w:val="5"/>
        <w:rPr>
          <w:rFonts w:ascii="Times New Roman" w:hAnsi="Times New Roman" w:cs="Times New Roman"/>
          <w:i/>
          <w:sz w:val="28"/>
          <w:lang w:val="uk-UA"/>
        </w:rPr>
      </w:pPr>
    </w:p>
    <w:p w14:paraId="42703B5F">
      <w:pPr>
        <w:pStyle w:val="5"/>
        <w:rPr>
          <w:rFonts w:ascii="Times New Roman" w:hAnsi="Times New Roman" w:cs="Times New Roman"/>
          <w:i/>
          <w:sz w:val="28"/>
          <w:lang w:val="uk-UA"/>
        </w:rPr>
      </w:pPr>
    </w:p>
    <w:p w14:paraId="134AD4C0">
      <w:pPr>
        <w:pStyle w:val="5"/>
        <w:rPr>
          <w:rFonts w:ascii="Times New Roman" w:hAnsi="Times New Roman" w:cs="Times New Roman"/>
          <w:i/>
          <w:sz w:val="28"/>
          <w:lang w:val="uk-UA"/>
        </w:rPr>
      </w:pPr>
    </w:p>
    <w:p w14:paraId="2CE5A8FA">
      <w:pPr>
        <w:pStyle w:val="5"/>
        <w:rPr>
          <w:rFonts w:ascii="Times New Roman" w:hAnsi="Times New Roman" w:cs="Times New Roman"/>
          <w:i/>
          <w:sz w:val="28"/>
          <w:lang w:val="uk-UA"/>
        </w:rPr>
      </w:pPr>
    </w:p>
    <w:p w14:paraId="7517A4FA">
      <w:pPr>
        <w:pStyle w:val="5"/>
        <w:rPr>
          <w:rFonts w:ascii="Times New Roman" w:hAnsi="Times New Roman" w:cs="Times New Roman"/>
          <w:i/>
          <w:sz w:val="28"/>
          <w:lang w:val="uk-UA"/>
        </w:rPr>
      </w:pPr>
    </w:p>
    <w:p w14:paraId="20968E2D">
      <w:pPr>
        <w:pStyle w:val="5"/>
        <w:rPr>
          <w:rFonts w:ascii="Times New Roman" w:hAnsi="Times New Roman" w:cs="Times New Roman"/>
          <w:i/>
          <w:sz w:val="28"/>
          <w:lang w:val="uk-UA"/>
        </w:rPr>
      </w:pPr>
    </w:p>
    <w:p w14:paraId="4A271B5B">
      <w:pPr>
        <w:pStyle w:val="5"/>
        <w:rPr>
          <w:rFonts w:ascii="Times New Roman" w:hAnsi="Times New Roman" w:cs="Times New Roman"/>
          <w:i/>
          <w:sz w:val="28"/>
          <w:lang w:val="uk-UA"/>
        </w:rPr>
      </w:pPr>
    </w:p>
    <w:p w14:paraId="6741A08D">
      <w:pPr>
        <w:pStyle w:val="5"/>
        <w:rPr>
          <w:rFonts w:ascii="Times New Roman" w:hAnsi="Times New Roman" w:cs="Times New Roman"/>
          <w:i/>
          <w:sz w:val="28"/>
          <w:lang w:val="uk-UA"/>
        </w:rPr>
      </w:pPr>
    </w:p>
    <w:p w14:paraId="0648CEE1">
      <w:pPr>
        <w:pStyle w:val="5"/>
        <w:rPr>
          <w:rFonts w:ascii="Times New Roman" w:hAnsi="Times New Roman" w:cs="Times New Roman"/>
          <w:i/>
          <w:sz w:val="28"/>
          <w:lang w:val="uk-UA"/>
        </w:rPr>
      </w:pPr>
    </w:p>
    <w:p w14:paraId="234EFB18">
      <w:pPr>
        <w:spacing w:line="240" w:lineRule="auto"/>
        <w:rPr>
          <w:rFonts w:ascii="Times New Roman" w:hAnsi="Times New Roman" w:cs="Times New Roman"/>
          <w:b/>
          <w:i/>
          <w:sz w:val="28"/>
          <w:lang w:val="uk-UA"/>
        </w:rPr>
      </w:pPr>
      <w:r>
        <w:rPr>
          <w:rFonts w:ascii="Times New Roman" w:hAnsi="Times New Roman" w:cs="Times New Roman"/>
          <w:sz w:val="44"/>
          <w:szCs w:val="36"/>
          <w:lang w:val="uk-UA"/>
        </w:rPr>
        <w:t xml:space="preserve">     </w:t>
      </w:r>
    </w:p>
    <w:p w14:paraId="073EF6DB">
      <w:pPr>
        <w:spacing w:after="0"/>
        <w:ind w:left="340"/>
        <w:rPr>
          <w:rFonts w:ascii="Times New Roman" w:hAnsi="Times New Roman" w:cs="Times New Roman"/>
          <w:b/>
          <w:i/>
          <w:sz w:val="28"/>
          <w:lang w:val="uk-UA"/>
        </w:rPr>
      </w:pPr>
    </w:p>
    <w:p w14:paraId="0C73EA8B">
      <w:pPr>
        <w:spacing w:line="240" w:lineRule="auto"/>
        <w:rPr>
          <w:i/>
          <w:lang w:val="uk-UA"/>
        </w:rPr>
      </w:pPr>
    </w:p>
    <w:p w14:paraId="2BD53EE4">
      <w:pPr>
        <w:rPr>
          <w:rFonts w:ascii="Times New Roman" w:hAnsi="Times New Roman" w:cs="Times New Roman"/>
          <w:i/>
          <w:sz w:val="28"/>
          <w:lang w:val="uk-UA"/>
        </w:rPr>
      </w:pPr>
    </w:p>
    <w:p w14:paraId="0A82A73C">
      <w:pPr>
        <w:rPr>
          <w:rFonts w:ascii="Times New Roman" w:hAnsi="Times New Roman" w:cs="Times New Roman"/>
          <w:i/>
          <w:sz w:val="28"/>
          <w:lang w:val="uk-UA"/>
        </w:rPr>
      </w:pPr>
    </w:p>
    <w:sectPr>
      <w:pgSz w:w="11906" w:h="16838"/>
      <w:pgMar w:top="709" w:right="707" w:bottom="709" w:left="709"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5D572E"/>
    <w:multiLevelType w:val="multilevel"/>
    <w:tmpl w:val="535D572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365027"/>
    <w:rsid w:val="00016A4D"/>
    <w:rsid w:val="002051B1"/>
    <w:rsid w:val="002D03AA"/>
    <w:rsid w:val="002D0470"/>
    <w:rsid w:val="00365027"/>
    <w:rsid w:val="003C29F0"/>
    <w:rsid w:val="003D0FD4"/>
    <w:rsid w:val="00443AA5"/>
    <w:rsid w:val="00473A06"/>
    <w:rsid w:val="004D7B7E"/>
    <w:rsid w:val="00591AF8"/>
    <w:rsid w:val="006323FE"/>
    <w:rsid w:val="00636AB9"/>
    <w:rsid w:val="00660599"/>
    <w:rsid w:val="00702186"/>
    <w:rsid w:val="00705F5C"/>
    <w:rsid w:val="007E4E61"/>
    <w:rsid w:val="008101A7"/>
    <w:rsid w:val="008E1CCC"/>
    <w:rsid w:val="00A15486"/>
    <w:rsid w:val="00A74F1B"/>
    <w:rsid w:val="00D20282"/>
    <w:rsid w:val="00D216ED"/>
    <w:rsid w:val="00EA24F2"/>
    <w:rsid w:val="00EA7510"/>
    <w:rsid w:val="00EE4C0F"/>
    <w:rsid w:val="19473D00"/>
    <w:rsid w:val="1ED03016"/>
    <w:rsid w:val="71340F2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unhideWhenUsed/>
    <w:qFormat/>
    <w:uiPriority w:val="99"/>
    <w:rPr>
      <w:color w:val="0000FF" w:themeColor="hyperlink"/>
      <w:u w:val="single"/>
    </w:rPr>
  </w:style>
  <w:style w:type="paragraph" w:styleId="5">
    <w:name w:val="List Paragraph"/>
    <w:basedOn w:val="1"/>
    <w:qFormat/>
    <w:uiPriority w:val="34"/>
    <w:pPr>
      <w:ind w:left="720"/>
      <w:contextualSpacing/>
    </w:pPr>
  </w:style>
  <w:style w:type="paragraph" w:styleId="6">
    <w:name w:val="No Spacing"/>
    <w:qFormat/>
    <w:uiPriority w:val="1"/>
    <w:pPr>
      <w:spacing w:after="0" w:line="240" w:lineRule="auto"/>
    </w:pPr>
    <w:rPr>
      <w:rFonts w:asciiTheme="minorHAnsi" w:hAnsiTheme="minorHAnsi" w:eastAsiaTheme="minorHAnsi" w:cstheme="minorBidi"/>
      <w:sz w:val="22"/>
      <w:szCs w:val="22"/>
      <w:lang w:val="ru-RU"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DreamLair</Company>
  <Pages>5</Pages>
  <Words>1182</Words>
  <Characters>6738</Characters>
  <Lines>56</Lines>
  <Paragraphs>15</Paragraphs>
  <TotalTime>0</TotalTime>
  <ScaleCrop>false</ScaleCrop>
  <LinksUpToDate>false</LinksUpToDate>
  <CharactersWithSpaces>7905</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2024-05-27T12:40:00Z</dcterms:created>
  <dc:creator>Set</dc:creator>
  <cp:lastModifiedBy>Set</cp:lastModifiedBy>
  <cp:lastPrinted>2024-05-27T19:39:00Z</cp:lastPrinted>
  <dcterms:modified xsi:type="dcterms:W3CDTF">2025-10-14T16:24:30Z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92DA628BA1AF4D0C8DDEE658FF810938_12</vt:lpwstr>
  </property>
</Properties>
</file>