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71" w:rsidRPr="00551870" w:rsidRDefault="00E35C71" w:rsidP="00E35C71">
      <w:pPr>
        <w:jc w:val="center"/>
        <w:rPr>
          <w:rStyle w:val="a3"/>
          <w:rFonts w:cs="Calibri"/>
          <w:color w:val="000000"/>
          <w:sz w:val="36"/>
          <w:szCs w:val="36"/>
          <w:shd w:val="clear" w:color="auto" w:fill="FFFFFF"/>
        </w:rPr>
      </w:pPr>
      <w:r w:rsidRPr="00551870">
        <w:rPr>
          <w:rStyle w:val="a3"/>
          <w:rFonts w:cs="Calibri"/>
          <w:color w:val="000000"/>
          <w:sz w:val="36"/>
          <w:szCs w:val="36"/>
          <w:shd w:val="clear" w:color="auto" w:fill="FFFFFF"/>
        </w:rPr>
        <w:t>Пальчикові ігри для розвитку дітей</w:t>
      </w:r>
    </w:p>
    <w:p w:rsidR="00E35C71" w:rsidRDefault="00E35C71" w:rsidP="00E35C71">
      <w:pPr>
        <w:rPr>
          <w:rFonts w:cs="Calibri"/>
          <w:sz w:val="28"/>
          <w:szCs w:val="28"/>
        </w:rPr>
      </w:pPr>
      <w:r w:rsidRPr="00473416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Ліхтарики</w:t>
      </w:r>
      <w:r w:rsidRPr="00473416">
        <w:rPr>
          <w:rFonts w:cs="Calibri"/>
          <w:color w:val="0070C0"/>
          <w:sz w:val="28"/>
          <w:szCs w:val="28"/>
        </w:rPr>
        <w:br/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br/>
        <w:t>Варіант 1.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Вихідне положення. Поставити долоні перед собою, випрямивши й розсунувши пальці. Стискати й розтискати пальці на обох руках одночасно, супроводжуючи рухи відповідними фразами.</w:t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409700"/>
            <wp:effectExtent l="19050" t="0" r="0" b="0"/>
            <wp:wrapSquare wrapText="bothSides"/>
            <wp:docPr id="2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Ліхтарики запалилися!</w:t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(пальці випрямити)</w:t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Ліхтарики згасли!</w:t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(пальці стиснути)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Вправу виконувати декілька разів.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Варіант 2</w:t>
      </w:r>
      <w:r w:rsidRPr="00473416"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 w:rsidRPr="00473416">
        <w:rPr>
          <w:rStyle w:val="a4"/>
          <w:rFonts w:cs="Calibri"/>
          <w:color w:val="000000"/>
          <w:sz w:val="28"/>
          <w:szCs w:val="28"/>
          <w:u w:val="single"/>
          <w:shd w:val="clear" w:color="auto" w:fill="FFFFFF"/>
        </w:rPr>
        <w:t>(ускладнений)</w:t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По черзі стискати й ро</w:t>
      </w:r>
      <w:r>
        <w:rPr>
          <w:rFonts w:cs="Calibri"/>
          <w:sz w:val="28"/>
          <w:szCs w:val="28"/>
          <w:shd w:val="clear" w:color="auto" w:fill="FFFFFF"/>
        </w:rPr>
        <w:t>зтискати пальці рук на рахунок  раз-два. На раз</w:t>
      </w:r>
      <w:r w:rsidRPr="00473416">
        <w:rPr>
          <w:rFonts w:cs="Calibri"/>
          <w:sz w:val="28"/>
          <w:szCs w:val="28"/>
          <w:shd w:val="clear" w:color="auto" w:fill="FFFFFF"/>
        </w:rPr>
        <w:t>: пальці правої руки випрямлені</w:t>
      </w:r>
      <w:r>
        <w:rPr>
          <w:rFonts w:cs="Calibri"/>
          <w:sz w:val="28"/>
          <w:szCs w:val="28"/>
          <w:shd w:val="clear" w:color="auto" w:fill="FFFFFF"/>
        </w:rPr>
        <w:t>, пальці лівої руки зжаті. На два</w:t>
      </w:r>
      <w:r w:rsidRPr="00473416">
        <w:rPr>
          <w:rFonts w:cs="Calibri"/>
          <w:sz w:val="28"/>
          <w:szCs w:val="28"/>
          <w:shd w:val="clear" w:color="auto" w:fill="FFFFFF"/>
        </w:rPr>
        <w:t>: пальці лівої руки випрямлені, пальці правої руки зжаті. Виконувати вправу спочатку повільно, потім прискорити темп. Вправу можна виконувати спочатку на рахунок, а потім - супроводжуючи рухи рядками, які проговорюються ритмічно:</w:t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238250"/>
            <wp:effectExtent l="19050" t="0" r="0" b="0"/>
            <wp:wrapSquare wrapText="bothSides"/>
            <wp:docPr id="21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70C0"/>
          <w:sz w:val="28"/>
          <w:szCs w:val="28"/>
          <w:shd w:val="clear" w:color="auto" w:fill="FFFFFF"/>
        </w:rPr>
        <w:t>Хованки</w:t>
      </w:r>
      <w:r w:rsidRPr="00473416">
        <w:rPr>
          <w:rFonts w:cs="Calibri"/>
          <w:color w:val="0070C0"/>
          <w:sz w:val="28"/>
          <w:szCs w:val="28"/>
        </w:rPr>
        <w:br/>
      </w:r>
      <w:r w:rsidRPr="00473416">
        <w:rPr>
          <w:rStyle w:val="a3"/>
          <w:color w:val="000000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Пальці в хованки всі грались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Ось так, ось так,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В кулачки всі заховались,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Ось так, ось так.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Заготовлюємо капусту</w:t>
      </w:r>
      <w:r w:rsidRPr="00473416">
        <w:rPr>
          <w:rFonts w:cs="Calibri"/>
          <w:sz w:val="28"/>
          <w:szCs w:val="28"/>
          <w:shd w:val="clear" w:color="auto" w:fill="FFFFFF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br/>
        <w:t>Руками імітуємо відповідні дії:</w:t>
      </w:r>
      <w:r w:rsidRPr="00473416">
        <w:rPr>
          <w:rFonts w:cs="Calibri"/>
          <w:sz w:val="28"/>
          <w:szCs w:val="28"/>
        </w:rPr>
        <w:br/>
      </w:r>
    </w:p>
    <w:p w:rsidR="00E35C71" w:rsidRDefault="00E35C71" w:rsidP="00E35C71">
      <w:pPr>
        <w:rPr>
          <w:rStyle w:val="a3"/>
          <w:rFonts w:cs="Calibri"/>
          <w:color w:val="0070C0"/>
          <w:sz w:val="28"/>
          <w:szCs w:val="28"/>
          <w:shd w:val="clear" w:color="auto" w:fill="FFFFFF"/>
        </w:rPr>
      </w:pPr>
      <w:r w:rsidRPr="00473416">
        <w:rPr>
          <w:rFonts w:cs="Calibri"/>
          <w:sz w:val="28"/>
          <w:szCs w:val="28"/>
          <w:shd w:val="clear" w:color="auto" w:fill="FFFFFF"/>
        </w:rPr>
        <w:t xml:space="preserve">Різки рухи прямими кистями рук, пальці з’єднані, долоні прямі. Почергові рухи рук до себе і від себе. Пальці стиснуті в кулаки. Кінчики пальців обох рук зібрані разом, імітуємо посипання сіллю. Інтенсивно стискаємо пальці обох рук в </w:t>
      </w:r>
      <w:r w:rsidRPr="00473416">
        <w:rPr>
          <w:rFonts w:cs="Calibri"/>
          <w:sz w:val="28"/>
          <w:szCs w:val="28"/>
          <w:shd w:val="clear" w:color="auto" w:fill="FFFFFF"/>
        </w:rPr>
        <w:lastRenderedPageBreak/>
        <w:t>кулаки: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Ми капусту порубали,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Свіжу моркву натирали,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Ми капусту посолили,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З неї соку надушили.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Миємо руки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  <w:shd w:val="clear" w:color="auto" w:fill="FFFFFF"/>
        </w:rPr>
        <w:t>1. Миємо руки</w:t>
      </w:r>
      <w:r w:rsidRPr="00473416">
        <w:rPr>
          <w:rFonts w:cs="Calibri"/>
          <w:sz w:val="28"/>
          <w:szCs w:val="28"/>
          <w:shd w:val="clear" w:color="auto" w:fill="FFFFFF"/>
        </w:rPr>
        <w:t>: ритмічно потирати долоньки, імітуючи миття рук.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Ручки линуть до води!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Будьмо чистими завжди!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  <w:shd w:val="clear" w:color="auto" w:fill="FFFFFF"/>
        </w:rPr>
        <w:t>2. Струшуємо водичку з рук</w:t>
      </w:r>
      <w:r w:rsidRPr="00473416">
        <w:rPr>
          <w:rFonts w:cs="Calibri"/>
          <w:sz w:val="28"/>
          <w:szCs w:val="28"/>
          <w:shd w:val="clear" w:color="auto" w:fill="FFFFFF"/>
        </w:rPr>
        <w:t>: пальці стиснути в кулачок, потім із силою випрямити пальчики, як би струшуючи водичку.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Бризи - вправо, бризи - вліво!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Мокрим стало наше тіло!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  <w:shd w:val="clear" w:color="auto" w:fill="FFFFFF"/>
        </w:rPr>
        <w:t xml:space="preserve">3. Витираємо руки </w:t>
      </w:r>
      <w:r w:rsidRPr="00473416">
        <w:rPr>
          <w:rFonts w:cs="Calibri"/>
          <w:sz w:val="28"/>
          <w:szCs w:val="28"/>
          <w:shd w:val="clear" w:color="auto" w:fill="FFFFFF"/>
        </w:rPr>
        <w:t>: енергійні рухи імітують почергове витирання кожної руки рушником.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Рушничком м’якеньким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ручки витремо швиденько…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</w:p>
    <w:p w:rsidR="00E35C71" w:rsidRDefault="00E35C71" w:rsidP="00E35C71">
      <w:pPr>
        <w:rPr>
          <w:rFonts w:cs="Calibri"/>
          <w:sz w:val="28"/>
          <w:szCs w:val="28"/>
          <w:shd w:val="clear" w:color="auto" w:fill="FFFFFF"/>
        </w:rPr>
      </w:pP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Печемо млинці</w:t>
      </w:r>
      <w:r w:rsidRPr="00B64B53">
        <w:rPr>
          <w:rFonts w:cs="Calibri"/>
          <w:color w:val="0070C0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209675"/>
            <wp:effectExtent l="19050" t="0" r="0" b="0"/>
            <wp:wrapSquare wrapText="bothSides"/>
            <wp:docPr id="20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l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Варіант 1.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Поперемінно торкатися поверхні стола тильною стороною кисті руки й долонею.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Мама нам пече млинці,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Солоденькі і смачні.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Встали ми сьогодні рано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І їмо їх зі сметаною.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Варіант 2.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а) ліва рука торкається стола долонею, права рука - тильною стороною;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б) зміна позиції. Тепер ліва рука торкається стола тильною стороною, права рука торкається стола долонею.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Вправ</w:t>
      </w:r>
      <w:r>
        <w:rPr>
          <w:rFonts w:cs="Calibri"/>
          <w:sz w:val="28"/>
          <w:szCs w:val="28"/>
          <w:shd w:val="clear" w:color="auto" w:fill="FFFFFF"/>
        </w:rPr>
        <w:t>у можна виконувати на рахунок  раз-два</w:t>
      </w:r>
      <w:r w:rsidRPr="00473416">
        <w:rPr>
          <w:rFonts w:cs="Calibri"/>
          <w:sz w:val="28"/>
          <w:szCs w:val="28"/>
          <w:shd w:val="clear" w:color="auto" w:fill="FFFFFF"/>
        </w:rPr>
        <w:t xml:space="preserve"> або супроводжуючи рухи </w:t>
      </w:r>
      <w:r w:rsidRPr="00473416">
        <w:rPr>
          <w:rFonts w:cs="Calibri"/>
          <w:sz w:val="28"/>
          <w:szCs w:val="28"/>
          <w:shd w:val="clear" w:color="auto" w:fill="FFFFFF"/>
        </w:rPr>
        <w:lastRenderedPageBreak/>
        <w:t>віршами (див. варіант 1).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Прапорці</w:t>
      </w:r>
      <w:r w:rsidRPr="00B64B53">
        <w:rPr>
          <w:rFonts w:cs="Calibri"/>
          <w:sz w:val="28"/>
          <w:szCs w:val="28"/>
          <w:u w:val="single"/>
          <w:shd w:val="clear" w:color="auto" w:fill="FFFFFF"/>
        </w:rPr>
        <w:br/>
      </w:r>
      <w:r>
        <w:rPr>
          <w:rFonts w:cs="Calibri"/>
          <w:noProof/>
          <w:sz w:val="28"/>
          <w:szCs w:val="28"/>
          <w:u w:val="single"/>
          <w:lang w:val="ru-RU" w:eastAsia="ru-RU"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038225"/>
            <wp:effectExtent l="19050" t="0" r="0" b="0"/>
            <wp:wrapSquare wrapText="bothSides"/>
            <wp:docPr id="19" name="Рисунок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al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B53">
        <w:rPr>
          <w:rFonts w:cs="Calibri"/>
          <w:sz w:val="28"/>
          <w:szCs w:val="28"/>
          <w:u w:val="single"/>
          <w:shd w:val="clear" w:color="auto" w:fill="FFFFFF"/>
        </w:rPr>
        <w:br/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Варіант 1.</w:t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  <w:shd w:val="clear" w:color="auto" w:fill="FFFFFF"/>
        </w:rPr>
        <w:t xml:space="preserve">Вихідне </w:t>
      </w:r>
      <w:r w:rsidRPr="00473416">
        <w:rPr>
          <w:rFonts w:cs="Calibri"/>
          <w:sz w:val="28"/>
          <w:szCs w:val="28"/>
          <w:shd w:val="clear" w:color="auto" w:fill="FFFFFF"/>
        </w:rPr>
        <w:t>положення.</w:t>
      </w:r>
    </w:p>
    <w:p w:rsidR="00E35C71" w:rsidRDefault="00E35C71" w:rsidP="00E35C71">
      <w:pPr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</w:pPr>
      <w:r w:rsidRPr="00473416">
        <w:rPr>
          <w:rFonts w:cs="Calibri"/>
          <w:sz w:val="28"/>
          <w:szCs w:val="28"/>
          <w:shd w:val="clear" w:color="auto" w:fill="FFFFFF"/>
        </w:rPr>
        <w:t>Розта</w:t>
      </w:r>
      <w:r>
        <w:rPr>
          <w:rFonts w:cs="Calibri"/>
          <w:sz w:val="28"/>
          <w:szCs w:val="28"/>
          <w:shd w:val="clear" w:color="auto" w:fill="FFFFFF"/>
        </w:rPr>
        <w:t>ш</w:t>
      </w:r>
      <w:r w:rsidRPr="00473416">
        <w:rPr>
          <w:rFonts w:cs="Calibri"/>
          <w:sz w:val="28"/>
          <w:szCs w:val="28"/>
          <w:shd w:val="clear" w:color="auto" w:fill="FFFFFF"/>
        </w:rPr>
        <w:t>увати долоні перед собою. Одночасно опускати й піднімати долоні, супроводжуючи рухи віршами. Якщо дитина легко виконує цю вправу, можна запропонувати опускати й піднімати долоні, не згинаючи пальці.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Прапорці в руках тримаю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І малятам всім махаю!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Варіант 2</w:t>
      </w:r>
      <w:r w:rsidRPr="00473416"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 w:rsidRPr="00473416">
        <w:rPr>
          <w:rStyle w:val="a4"/>
          <w:rFonts w:cs="Calibri"/>
          <w:color w:val="000000"/>
          <w:sz w:val="28"/>
          <w:szCs w:val="28"/>
          <w:u w:val="single"/>
          <w:shd w:val="clear" w:color="auto" w:fill="FFFFFF"/>
        </w:rPr>
        <w:t>(ускладнений)</w:t>
      </w:r>
      <w:r w:rsidRPr="00473416">
        <w:rPr>
          <w:rFonts w:cs="Calibri"/>
          <w:sz w:val="28"/>
          <w:szCs w:val="28"/>
          <w:u w:val="single"/>
          <w:shd w:val="clear" w:color="auto" w:fill="FFFFFF"/>
        </w:rPr>
        <w:t>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По черзі мін</w:t>
      </w:r>
      <w:r>
        <w:rPr>
          <w:rFonts w:cs="Calibri"/>
          <w:sz w:val="28"/>
          <w:szCs w:val="28"/>
          <w:shd w:val="clear" w:color="auto" w:fill="FFFFFF"/>
        </w:rPr>
        <w:t>яти положення рук на рахунок:  раз-два. Раз</w:t>
      </w:r>
      <w:r w:rsidRPr="00473416">
        <w:rPr>
          <w:rFonts w:cs="Calibri"/>
          <w:sz w:val="28"/>
          <w:szCs w:val="28"/>
          <w:shd w:val="clear" w:color="auto" w:fill="FFFFFF"/>
        </w:rPr>
        <w:t>: ліва рука - пряма, піднята нагору, права рука - опущена долілиць.</w:t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  <w:shd w:val="clear" w:color="auto" w:fill="FFFFFF"/>
        </w:rPr>
        <w:t>Два</w:t>
      </w:r>
      <w:r w:rsidRPr="00473416">
        <w:rPr>
          <w:rFonts w:cs="Calibri"/>
          <w:sz w:val="28"/>
          <w:szCs w:val="28"/>
          <w:shd w:val="clear" w:color="auto" w:fill="FFFFFF"/>
        </w:rPr>
        <w:t>: ліва рука - опущена долілиць, права рука - піднята нагору.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Їжачок</w:t>
      </w:r>
      <w:r w:rsidRPr="00B64B53">
        <w:rPr>
          <w:rFonts w:cs="Calibri"/>
          <w:noProof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123950"/>
            <wp:effectExtent l="19050" t="0" r="0" b="0"/>
            <wp:wrapSquare wrapText="bothSides"/>
            <wp:docPr id="18" name="Рисунок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al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Вихідне положення. Поставит</w:t>
      </w:r>
      <w:r>
        <w:rPr>
          <w:rFonts w:cs="Calibri"/>
          <w:sz w:val="28"/>
          <w:szCs w:val="28"/>
          <w:shd w:val="clear" w:color="auto" w:fill="FFFFFF"/>
        </w:rPr>
        <w:t>и долоні під кутом одна до одної</w:t>
      </w:r>
      <w:r w:rsidRPr="00473416">
        <w:rPr>
          <w:rFonts w:cs="Calibri"/>
          <w:sz w:val="28"/>
          <w:szCs w:val="28"/>
          <w:shd w:val="clear" w:color="auto" w:fill="FFFFFF"/>
        </w:rPr>
        <w:t>. Розташувати пальці однієї руки між пальцями іншої. Ворушити прямими пальчиками.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Маленький гарний їжачок.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Має купу колючок!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Човник</w:t>
      </w:r>
      <w:r w:rsidRPr="00B64B53">
        <w:rPr>
          <w:rFonts w:cs="Calibri"/>
          <w:noProof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181100"/>
            <wp:effectExtent l="19050" t="0" r="0" b="0"/>
            <wp:wrapSquare wrapText="bothSides"/>
            <wp:docPr id="17" name="Рисунок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al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Вихідне положення. Обидві</w:t>
      </w:r>
      <w:r>
        <w:rPr>
          <w:rFonts w:cs="Calibri"/>
          <w:sz w:val="28"/>
          <w:szCs w:val="28"/>
          <w:shd w:val="clear" w:color="auto" w:fill="FFFFFF"/>
        </w:rPr>
        <w:t xml:space="preserve"> долоні поставлені на ребро й з'єднані 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ковшиком</w:t>
      </w:r>
      <w:proofErr w:type="spellEnd"/>
      <w:r w:rsidRPr="00473416">
        <w:rPr>
          <w:rFonts w:cs="Calibri"/>
          <w:sz w:val="28"/>
          <w:szCs w:val="28"/>
          <w:shd w:val="clear" w:color="auto" w:fill="FFFFFF"/>
        </w:rPr>
        <w:t>, великі пальці притиснуті до долонь.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Маленький човник по річці пливе,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На прогулянку човник малечу везе.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Пароплав</w:t>
      </w:r>
      <w:r w:rsidRPr="00B64B53">
        <w:rPr>
          <w:rFonts w:cs="Calibri"/>
          <w:sz w:val="28"/>
          <w:szCs w:val="28"/>
          <w:shd w:val="clear" w:color="auto" w:fill="FFFFFF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00175"/>
            <wp:effectExtent l="19050" t="0" r="0" b="0"/>
            <wp:wrapSquare wrapText="bothSides"/>
            <wp:docPr id="16" name="Рисунок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al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B53">
        <w:rPr>
          <w:rFonts w:cs="Calibri"/>
          <w:sz w:val="28"/>
          <w:szCs w:val="28"/>
          <w:shd w:val="clear" w:color="auto" w:fill="FFFFFF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Вих</w:t>
      </w:r>
      <w:r>
        <w:rPr>
          <w:rFonts w:cs="Calibri"/>
          <w:sz w:val="28"/>
          <w:szCs w:val="28"/>
          <w:shd w:val="clear" w:color="auto" w:fill="FFFFFF"/>
        </w:rPr>
        <w:t xml:space="preserve">ідне положення. Обидві долоні з'єднані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ковшиком</w:t>
      </w:r>
      <w:proofErr w:type="spellEnd"/>
      <w:r w:rsidRPr="00473416">
        <w:rPr>
          <w:rFonts w:cs="Calibri"/>
          <w:sz w:val="28"/>
          <w:szCs w:val="28"/>
          <w:shd w:val="clear" w:color="auto" w:fill="FFFFFF"/>
        </w:rPr>
        <w:t xml:space="preserve">, всі пальці, </w:t>
      </w:r>
      <w:r>
        <w:rPr>
          <w:rFonts w:cs="Calibri"/>
          <w:sz w:val="28"/>
          <w:szCs w:val="28"/>
          <w:shd w:val="clear" w:color="auto" w:fill="FFFFFF"/>
        </w:rPr>
        <w:t>крім великих, спрямовані убік від себе</w:t>
      </w:r>
      <w:r w:rsidRPr="00473416">
        <w:rPr>
          <w:rFonts w:cs="Calibri"/>
          <w:sz w:val="28"/>
          <w:szCs w:val="28"/>
          <w:shd w:val="clear" w:color="auto" w:fill="FFFFFF"/>
        </w:rPr>
        <w:t>, а в</w:t>
      </w:r>
      <w:r>
        <w:rPr>
          <w:rFonts w:cs="Calibri"/>
          <w:sz w:val="28"/>
          <w:szCs w:val="28"/>
          <w:shd w:val="clear" w:color="auto" w:fill="FFFFFF"/>
        </w:rPr>
        <w:t>еликі пальці підняті нагору й з'єднані - це димар</w:t>
      </w:r>
      <w:r w:rsidRPr="00473416">
        <w:rPr>
          <w:rFonts w:cs="Calibri"/>
          <w:sz w:val="28"/>
          <w:szCs w:val="28"/>
          <w:shd w:val="clear" w:color="auto" w:fill="FFFFFF"/>
        </w:rPr>
        <w:t>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Пароплав пливе по річці,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lastRenderedPageBreak/>
        <w:t>І димар димить, як пічка.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Річка й рибка</w:t>
      </w:r>
      <w:r w:rsidRPr="00B64B53">
        <w:rPr>
          <w:rFonts w:cs="Calibri"/>
          <w:sz w:val="28"/>
          <w:szCs w:val="28"/>
          <w:shd w:val="clear" w:color="auto" w:fill="FFFFFF"/>
        </w:rPr>
        <w:br/>
      </w:r>
      <w:r w:rsidRPr="00B64B53">
        <w:rPr>
          <w:rFonts w:cs="Calibri"/>
          <w:sz w:val="28"/>
          <w:szCs w:val="28"/>
          <w:shd w:val="clear" w:color="auto" w:fill="FFFFFF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1. Річка - хвилястий, плавний рух розслаблених кистей рук.</w:t>
      </w:r>
      <w:r w:rsidRPr="00473416"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 xml:space="preserve">2. Рибка. Вихідне положення. Прямі долоні притиснуті одна до </w:t>
      </w:r>
      <w:r>
        <w:rPr>
          <w:rFonts w:cs="Calibri"/>
          <w:sz w:val="28"/>
          <w:szCs w:val="28"/>
          <w:shd w:val="clear" w:color="auto" w:fill="FFFFFF"/>
        </w:rPr>
        <w:t>одної. Пальці спрямовані убік від себе</w:t>
      </w:r>
      <w:r w:rsidRPr="00473416">
        <w:rPr>
          <w:rFonts w:cs="Calibri"/>
          <w:sz w:val="28"/>
          <w:szCs w:val="28"/>
          <w:shd w:val="clear" w:color="auto" w:fill="FFFFFF"/>
        </w:rPr>
        <w:t>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Повертати зімкнуті долоні вправо й вліво, імітуючи рухи рибки хвостом.</w:t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Рибка-Манюня по річці пливе,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35C71" w:rsidRDefault="00E35C71" w:rsidP="00E35C71">
      <w:pPr>
        <w:rPr>
          <w:rStyle w:val="a3"/>
          <w:rFonts w:cs="Calibri"/>
          <w:color w:val="000000"/>
          <w:sz w:val="28"/>
          <w:szCs w:val="28"/>
          <w:shd w:val="clear" w:color="auto" w:fill="FFFFFF"/>
        </w:rPr>
      </w:pPr>
    </w:p>
    <w:p w:rsidR="00E35C71" w:rsidRDefault="00E35C71" w:rsidP="00E35C71">
      <w:pPr>
        <w:rPr>
          <w:rStyle w:val="a3"/>
          <w:rFonts w:cs="Calibri"/>
          <w:color w:val="000000"/>
          <w:sz w:val="28"/>
          <w:szCs w:val="28"/>
          <w:shd w:val="clear" w:color="auto" w:fill="FFFFFF"/>
        </w:rPr>
      </w:pPr>
      <w:r>
        <w:rPr>
          <w:rStyle w:val="a3"/>
          <w:rFonts w:cs="Calibri"/>
          <w:color w:val="000000"/>
          <w:sz w:val="28"/>
          <w:szCs w:val="28"/>
          <w:shd w:val="clear" w:color="auto" w:fill="FFFFFF"/>
        </w:rPr>
        <w:t>Рибка-Манюня хвостиком б</w:t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'є.</w:t>
      </w:r>
    </w:p>
    <w:p w:rsidR="00E35C71" w:rsidRDefault="00E35C71" w:rsidP="00E35C71">
      <w:pPr>
        <w:rPr>
          <w:rFonts w:cs="Calibri"/>
          <w:b/>
          <w:bCs/>
          <w:sz w:val="28"/>
          <w:szCs w:val="28"/>
          <w:shd w:val="clear" w:color="auto" w:fill="FFFFFF"/>
        </w:rPr>
      </w:pP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Дерева</w:t>
      </w:r>
      <w:r w:rsidRPr="00B64B53">
        <w:rPr>
          <w:rFonts w:cs="Calibri"/>
          <w:noProof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15" name="Рисунок 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al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  <w:shd w:val="clear" w:color="auto" w:fill="FFFFFF"/>
        </w:rPr>
        <w:t>Вихідне положення. Розташувати кисті рук перед собою, долонями до себе. Пальці розведені в сторони й напружені. Після виконання вправи струснути кисті рук.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У полі дерево стоїть,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Вітер гілки ворушить.</w:t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(Погойдувати руками зі боку в бік.)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proofErr w:type="spellStart"/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Kвіткa</w:t>
      </w:r>
      <w:proofErr w:type="spellEnd"/>
      <w:r w:rsidRPr="00B64B53">
        <w:rPr>
          <w:rFonts w:cs="Calibri"/>
          <w:color w:val="0070C0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Сяє сонечко привітне -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proofErr w:type="spellStart"/>
      <w:r>
        <w:rPr>
          <w:rStyle w:val="a3"/>
          <w:rFonts w:cs="Calibri"/>
          <w:color w:val="000000"/>
          <w:sz w:val="28"/>
          <w:szCs w:val="28"/>
          <w:shd w:val="clear" w:color="auto" w:fill="FFFFFF"/>
        </w:rPr>
        <w:t>Kвіткa</w:t>
      </w:r>
      <w:proofErr w:type="spellEnd"/>
      <w:r>
        <w:rPr>
          <w:rStyle w:val="a3"/>
          <w:rFonts w:cs="Calibri"/>
          <w:color w:val="000000"/>
          <w:sz w:val="28"/>
          <w:szCs w:val="28"/>
          <w:shd w:val="clear" w:color="auto" w:fill="FFFFFF"/>
        </w:rPr>
        <w:t xml:space="preserve"> з пуп</w:t>
      </w:r>
      <w:r w:rsidRPr="00AF184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’</w:t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янки розквітне.</w:t>
      </w:r>
      <w:r w:rsidRPr="00473416">
        <w:rPr>
          <w:rFonts w:cs="Calibri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3810000" cy="1514475"/>
            <wp:effectExtent l="19050" t="0" r="0" b="0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 xml:space="preserve">(Пучки пальців обох рук зімкнути. Долоньки трішки круглясті, схожі на пуп‘янок. Нижні частини долонь притиснути одну до одної, а пальці широко розставити по колу i трохи вигнути. Утворюється велика </w:t>
      </w:r>
      <w:proofErr w:type="spellStart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квіткa</w:t>
      </w:r>
      <w:proofErr w:type="spellEnd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, що розпустилася).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Пташка п'є водичку</w:t>
      </w:r>
      <w:r w:rsidRPr="00B64B53">
        <w:rPr>
          <w:rFonts w:cs="Calibri"/>
          <w:noProof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84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466975"/>
            <wp:effectExtent l="19050" t="0" r="0" b="0"/>
            <wp:wrapSquare wrapText="bothSides"/>
            <wp:docPr id="14" name="Рисунок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al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Вихі</w:t>
      </w:r>
      <w:r>
        <w:rPr>
          <w:rFonts w:cs="Calibri"/>
          <w:sz w:val="28"/>
          <w:szCs w:val="28"/>
          <w:shd w:val="clear" w:color="auto" w:fill="FFFFFF"/>
        </w:rPr>
        <w:t>дне положення. Пальці скласти щіпочкою - це дзьоб</w:t>
      </w:r>
      <w:r w:rsidRPr="00473416">
        <w:rPr>
          <w:rFonts w:cs="Calibri"/>
          <w:sz w:val="28"/>
          <w:szCs w:val="28"/>
          <w:shd w:val="clear" w:color="auto" w:fill="FFFFFF"/>
        </w:rPr>
        <w:t>. Не</w:t>
      </w:r>
      <w:r>
        <w:rPr>
          <w:rFonts w:cs="Calibri"/>
          <w:sz w:val="28"/>
          <w:szCs w:val="28"/>
          <w:shd w:val="clear" w:color="auto" w:fill="FFFFFF"/>
        </w:rPr>
        <w:t xml:space="preserve"> відриваючи лікоть від стола, дзьобом</w:t>
      </w:r>
      <w:r w:rsidRPr="00473416">
        <w:rPr>
          <w:rFonts w:cs="Calibri"/>
          <w:sz w:val="28"/>
          <w:szCs w:val="28"/>
          <w:shd w:val="clear" w:color="auto" w:fill="FFFFFF"/>
        </w:rPr>
        <w:t xml:space="preserve"> торкнутися стола. Далі - і</w:t>
      </w:r>
      <w:r>
        <w:rPr>
          <w:rFonts w:cs="Calibri"/>
          <w:sz w:val="28"/>
          <w:szCs w:val="28"/>
          <w:shd w:val="clear" w:color="auto" w:fill="FFFFFF"/>
        </w:rPr>
        <w:t xml:space="preserve">мітувати рухи птаха: захопити  </w:t>
      </w:r>
      <w:r w:rsidRPr="00473416">
        <w:rPr>
          <w:rFonts w:cs="Calibri"/>
          <w:sz w:val="28"/>
          <w:szCs w:val="28"/>
          <w:shd w:val="clear" w:color="auto" w:fill="FFFFFF"/>
        </w:rPr>
        <w:t>в</w:t>
      </w:r>
      <w:r>
        <w:rPr>
          <w:rFonts w:cs="Calibri"/>
          <w:sz w:val="28"/>
          <w:szCs w:val="28"/>
          <w:shd w:val="clear" w:color="auto" w:fill="FFFFFF"/>
        </w:rPr>
        <w:t>оду, підняти голову, поклацати дзьобом</w:t>
      </w:r>
      <w:r w:rsidRPr="00473416">
        <w:rPr>
          <w:rFonts w:cs="Calibri"/>
          <w:sz w:val="28"/>
          <w:szCs w:val="28"/>
          <w:shd w:val="clear" w:color="auto" w:fill="FFFFFF"/>
        </w:rPr>
        <w:t>.</w:t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Нахилився, захопив,</w:t>
      </w:r>
    </w:p>
    <w:p w:rsidR="00E35C71" w:rsidRDefault="00E35C71" w:rsidP="00E35C71">
      <w:pPr>
        <w:rPr>
          <w:rFonts w:cs="Calibri"/>
          <w:sz w:val="28"/>
          <w:szCs w:val="28"/>
        </w:rPr>
      </w:pP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Підняв та проковтнув.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</w:p>
    <w:p w:rsidR="00E35C71" w:rsidRPr="00A21EAB" w:rsidRDefault="00E35C71" w:rsidP="00E35C71">
      <w:pPr>
        <w:rPr>
          <w:rStyle w:val="a4"/>
          <w:rFonts w:cs="Calibri"/>
          <w:b/>
          <w:bCs/>
          <w:i w:val="0"/>
          <w:iCs w:val="0"/>
          <w:color w:val="0070C0"/>
          <w:sz w:val="28"/>
          <w:szCs w:val="28"/>
          <w:shd w:val="clear" w:color="auto" w:fill="FFFFFF"/>
        </w:rPr>
      </w:pPr>
      <w:r w:rsidRPr="00473416">
        <w:rPr>
          <w:rFonts w:cs="Calibri"/>
          <w:sz w:val="28"/>
          <w:szCs w:val="28"/>
        </w:rPr>
        <w:lastRenderedPageBreak/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 xml:space="preserve">Пташенята в </w:t>
      </w:r>
      <w:proofErr w:type="spellStart"/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гнiздi</w:t>
      </w:r>
      <w:proofErr w:type="spellEnd"/>
      <w:r w:rsidRPr="00B64B53">
        <w:rPr>
          <w:rFonts w:cs="Calibri"/>
          <w:color w:val="0070C0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695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781175"/>
            <wp:effectExtent l="19050" t="0" r="0" b="0"/>
            <wp:wrapSquare wrapText="bothSides"/>
            <wp:docPr id="11" name="Рисунок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al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Полетіла пташка-мати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Малюкам жуків шукати.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А малята не літають -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Із гніздечка виглядають.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(</w:t>
      </w:r>
      <w:proofErr w:type="spellStart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Bci</w:t>
      </w:r>
      <w:proofErr w:type="spellEnd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 xml:space="preserve"> пальці правої руки обхопити долонею. </w:t>
      </w:r>
      <w:r>
        <w:rPr>
          <w:rStyle w:val="a4"/>
          <w:rFonts w:cs="Calibri"/>
          <w:color w:val="000000"/>
          <w:sz w:val="28"/>
          <w:szCs w:val="28"/>
          <w:shd w:val="clear" w:color="auto" w:fill="FFFFFF"/>
        </w:rPr>
        <w:t>Утворити гніздо</w:t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. Коли ворушити пальцями правої руки, ство</w:t>
      </w:r>
      <w:r>
        <w:rPr>
          <w:rStyle w:val="a4"/>
          <w:rFonts w:cs="Calibri"/>
          <w:color w:val="000000"/>
          <w:sz w:val="28"/>
          <w:szCs w:val="28"/>
          <w:shd w:val="clear" w:color="auto" w:fill="FFFFFF"/>
        </w:rPr>
        <w:t xml:space="preserve">рюється враження, що у </w:t>
      </w:r>
      <w:proofErr w:type="spellStart"/>
      <w:r>
        <w:rPr>
          <w:rStyle w:val="a4"/>
          <w:rFonts w:cs="Calibri"/>
          <w:color w:val="000000"/>
          <w:sz w:val="28"/>
          <w:szCs w:val="28"/>
          <w:shd w:val="clear" w:color="auto" w:fill="FFFFFF"/>
        </w:rPr>
        <w:t>гнiздi</w:t>
      </w:r>
      <w:proofErr w:type="spellEnd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 xml:space="preserve"> живі пташенята).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Пташка летить</w:t>
      </w:r>
      <w:r w:rsidRPr="00B64B53">
        <w:rPr>
          <w:rFonts w:cs="Calibri"/>
          <w:noProof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anchor distT="47625" distB="47625" distL="47625" distR="47625" simplePos="0" relativeHeight="2516705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609725"/>
            <wp:effectExtent l="19050" t="0" r="0" b="0"/>
            <wp:wrapSquare wrapText="bothSides"/>
            <wp:docPr id="12" name="Рисунок 1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al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u w:val="single"/>
          <w:shd w:val="clear" w:color="auto" w:fill="FFFFFF"/>
        </w:rPr>
        <w:t>(ускладнений варіант)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 xml:space="preserve">Вихідне положення. Руки розташувати перед собою (долонями до себе). </w:t>
      </w:r>
      <w:r>
        <w:rPr>
          <w:rFonts w:cs="Calibri"/>
          <w:sz w:val="28"/>
          <w:szCs w:val="28"/>
          <w:shd w:val="clear" w:color="auto" w:fill="FFFFFF"/>
        </w:rPr>
        <w:t>Великі пальці переплести - це голова птаха. Інші пальці - крила</w:t>
      </w:r>
      <w:r w:rsidRPr="00473416">
        <w:rPr>
          <w:rFonts w:cs="Calibri"/>
          <w:sz w:val="28"/>
          <w:szCs w:val="28"/>
          <w:shd w:val="clear" w:color="auto" w:fill="FFFFFF"/>
        </w:rPr>
        <w:t>. Помахати ними.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Пташечки літають -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Крильцями махають.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А долоньки у діток,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Наче крильця у пташок.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Квіточка</w:t>
      </w:r>
      <w:r w:rsidRPr="00B64B53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 xml:space="preserve">Під снігом </w:t>
      </w:r>
      <w:proofErr w:type="spellStart"/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квiточка</w:t>
      </w:r>
      <w:proofErr w:type="spellEnd"/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 xml:space="preserve"> росте,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Красу на землю принесе,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Промінчик доторкнеться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І квітка усміхнеться.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 xml:space="preserve">(Показати руками шар снігу. </w:t>
      </w:r>
      <w:proofErr w:type="spellStart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Пoтiм</w:t>
      </w:r>
      <w:proofErr w:type="spellEnd"/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 xml:space="preserve"> утворити руками квітку й торкнутися до її </w:t>
      </w:r>
      <w:r>
        <w:rPr>
          <w:rStyle w:val="a4"/>
          <w:rFonts w:cs="Calibri"/>
          <w:color w:val="000000"/>
          <w:sz w:val="28"/>
          <w:szCs w:val="28"/>
          <w:shd w:val="clear" w:color="auto" w:fill="FFFFFF"/>
        </w:rPr>
        <w:t>пелюсток, показуючи промінчик</w:t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. Далі квітка потроху розкриває пелюстки).</w:t>
      </w:r>
      <w:r w:rsidRPr="00473416">
        <w:rPr>
          <w:rFonts w:cs="Calibri"/>
          <w:sz w:val="28"/>
          <w:szCs w:val="28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Димар</w:t>
      </w:r>
      <w:r w:rsidRPr="00B64B53">
        <w:rPr>
          <w:rFonts w:cs="Calibri"/>
          <w:color w:val="0070C0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Вихідне положення. Руки стиснути в кулачки, залишаючи круглі отвори усередині.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  <w:shd w:val="clear" w:color="auto" w:fill="FFFFFF"/>
        </w:rPr>
        <w:t>Ставимо кулачок на кулачок, міняючи положення рук кілька ра</w:t>
      </w:r>
      <w:r>
        <w:rPr>
          <w:rFonts w:cs="Calibri"/>
          <w:sz w:val="28"/>
          <w:szCs w:val="28"/>
          <w:shd w:val="clear" w:color="auto" w:fill="FFFFFF"/>
        </w:rPr>
        <w:t>зів, - виходить довгий  димар</w:t>
      </w:r>
      <w:r w:rsidRPr="00473416">
        <w:rPr>
          <w:rFonts w:cs="Calibri"/>
          <w:sz w:val="28"/>
          <w:szCs w:val="28"/>
          <w:shd w:val="clear" w:color="auto" w:fill="FFFFFF"/>
        </w:rPr>
        <w:t>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Великий будинок на ньому димар.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Здіймається майже до хмар.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На даху димар димить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дим злітає у блакить.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B64B53">
        <w:rPr>
          <w:rStyle w:val="a3"/>
          <w:rFonts w:cs="Calibri"/>
          <w:color w:val="0070C0"/>
          <w:sz w:val="28"/>
          <w:szCs w:val="28"/>
          <w:shd w:val="clear" w:color="auto" w:fill="FFFFFF"/>
        </w:rPr>
        <w:t>Замок</w:t>
      </w:r>
      <w:r w:rsidRPr="00B64B53">
        <w:rPr>
          <w:rFonts w:cs="Calibri"/>
          <w:color w:val="0070C0"/>
          <w:sz w:val="28"/>
          <w:szCs w:val="28"/>
        </w:rPr>
        <w:br/>
      </w:r>
      <w:r>
        <w:rPr>
          <w:b/>
          <w:bCs/>
          <w:noProof/>
          <w:color w:val="000000"/>
          <w:lang w:val="ru-RU" w:eastAsia="ru-RU"/>
        </w:rPr>
        <w:lastRenderedPageBreak/>
        <w:drawing>
          <wp:anchor distT="47625" distB="47625" distL="47625" distR="47625" simplePos="0" relativeHeight="2516715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752600"/>
            <wp:effectExtent l="19050" t="0" r="0" b="0"/>
            <wp:wrapSquare wrapText="bothSides"/>
            <wp:docPr id="13" name="Рисунок 1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al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B53">
        <w:rPr>
          <w:rStyle w:val="a3"/>
          <w:color w:val="000000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На дверях замок висить,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 xml:space="preserve">Ми його </w:t>
      </w:r>
      <w:proofErr w:type="spellStart"/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відкриєм</w:t>
      </w:r>
      <w:proofErr w:type="spellEnd"/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 xml:space="preserve"> вмить.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Постукали, покрутили</w:t>
      </w:r>
      <w:r w:rsidRPr="00473416">
        <w:rPr>
          <w:rFonts w:cs="Calibri"/>
          <w:b/>
          <w:bCs/>
          <w:sz w:val="28"/>
          <w:szCs w:val="28"/>
          <w:shd w:val="clear" w:color="auto" w:fill="FFFFFF"/>
        </w:rPr>
        <w:br/>
      </w:r>
      <w:r w:rsidRPr="00473416">
        <w:rPr>
          <w:rStyle w:val="a3"/>
          <w:rFonts w:cs="Calibri"/>
          <w:color w:val="000000"/>
          <w:sz w:val="28"/>
          <w:szCs w:val="28"/>
          <w:shd w:val="clear" w:color="auto" w:fill="FFFFFF"/>
        </w:rPr>
        <w:t>І легесенько відкрили.</w:t>
      </w:r>
      <w:r w:rsidRPr="00473416">
        <w:rPr>
          <w:rStyle w:val="apple-converted-space"/>
          <w:rFonts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473416">
        <w:rPr>
          <w:rFonts w:cs="Calibri"/>
          <w:sz w:val="28"/>
          <w:szCs w:val="28"/>
        </w:rPr>
        <w:br/>
      </w:r>
      <w:r w:rsidRPr="00473416">
        <w:rPr>
          <w:rFonts w:cs="Calibri"/>
          <w:sz w:val="28"/>
          <w:szCs w:val="28"/>
        </w:rPr>
        <w:br/>
      </w:r>
      <w:r w:rsidRPr="00473416">
        <w:rPr>
          <w:rStyle w:val="a4"/>
          <w:rFonts w:cs="Calibri"/>
          <w:color w:val="000000"/>
          <w:sz w:val="28"/>
          <w:szCs w:val="28"/>
          <w:shd w:val="clear" w:color="auto" w:fill="FFFFFF"/>
        </w:rPr>
        <w:t>(Ритмічні швидкі з’єднання пальців обох рук в замок. Пальці зціплені в замок, руки тягнуться в різні сторони. Рухи зціпленими пальцями від себе, до себе. Пальці зціплені біля долонею постукують один одного. Пальці розціплюються, долоні в сторони.)</w:t>
      </w:r>
    </w:p>
    <w:p w:rsidR="00E35C71" w:rsidRDefault="00E35C71" w:rsidP="00E35C71">
      <w:pPr>
        <w:rPr>
          <w:rFonts w:cs="Calibri"/>
          <w:b/>
          <w:bCs/>
          <w:sz w:val="28"/>
          <w:szCs w:val="28"/>
        </w:rPr>
      </w:pPr>
      <w:r w:rsidRPr="000379E8">
        <w:rPr>
          <w:rFonts w:cs="Calibri"/>
          <w:b/>
          <w:bCs/>
          <w:color w:val="0070C0"/>
          <w:sz w:val="28"/>
          <w:szCs w:val="28"/>
        </w:rPr>
        <w:t>Стілець</w:t>
      </w:r>
      <w:r w:rsidRPr="000379E8">
        <w:rPr>
          <w:rFonts w:cs="Calibri"/>
          <w:b/>
          <w:bCs/>
          <w:noProof/>
          <w:color w:val="0070C0"/>
          <w:sz w:val="28"/>
          <w:szCs w:val="28"/>
          <w:lang w:eastAsia="ru-RU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876300" cy="1285875"/>
            <wp:effectExtent l="19050" t="0" r="0" b="0"/>
            <wp:docPr id="2" name="Рисунок 6" descr="http://www.logopediya.com.ua/images/stories/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logopediya.com.ua/images/stories/20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  <w:t>Одна долоня у вертикальному положенні, пальці при</w:t>
      </w:r>
      <w:r w:rsidRPr="00524368">
        <w:rPr>
          <w:rFonts w:cs="Calibri"/>
          <w:sz w:val="28"/>
          <w:szCs w:val="28"/>
        </w:rPr>
        <w:softHyphen/>
        <w:t>тиснуті один до одного (великим пальцем до себе). До її нижньої частини приставляємо кулачок другої руки. Положення змінюємо на зворотне.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Без тулуба, а з ногами,</w:t>
      </w:r>
      <w:r w:rsidRPr="00524368">
        <w:rPr>
          <w:rFonts w:cs="Calibri"/>
          <w:b/>
          <w:bCs/>
          <w:sz w:val="28"/>
          <w:szCs w:val="28"/>
        </w:rPr>
        <w:br/>
        <w:t>Без голови, а спину має.</w:t>
      </w:r>
      <w:r w:rsidRPr="00524368">
        <w:rPr>
          <w:rFonts w:cs="Calibri"/>
          <w:b/>
          <w:bCs/>
          <w:sz w:val="28"/>
          <w:szCs w:val="28"/>
        </w:rPr>
        <w:br/>
        <w:t>З ногами — без рук, </w:t>
      </w:r>
      <w:r w:rsidRPr="00524368">
        <w:rPr>
          <w:rFonts w:cs="Calibri"/>
          <w:b/>
          <w:bCs/>
          <w:sz w:val="28"/>
          <w:szCs w:val="28"/>
        </w:rPr>
        <w:br/>
        <w:t>З боками — без ребер, </w:t>
      </w:r>
      <w:r w:rsidRPr="00524368">
        <w:rPr>
          <w:rFonts w:cs="Calibri"/>
          <w:b/>
          <w:bCs/>
          <w:sz w:val="28"/>
          <w:szCs w:val="28"/>
        </w:rPr>
        <w:br/>
        <w:t>Зі спиною — без голови, </w:t>
      </w:r>
      <w:r w:rsidRPr="00524368">
        <w:rPr>
          <w:rFonts w:cs="Calibri"/>
          <w:b/>
          <w:bCs/>
          <w:sz w:val="28"/>
          <w:szCs w:val="28"/>
        </w:rPr>
        <w:br/>
        <w:t>А сидіння — без живота.</w:t>
      </w:r>
    </w:p>
    <w:p w:rsidR="00E35C71" w:rsidRDefault="00E35C71" w:rsidP="00E35C71">
      <w:pPr>
        <w:rPr>
          <w:rFonts w:cs="Calibri"/>
          <w:b/>
          <w:bCs/>
          <w:sz w:val="28"/>
          <w:szCs w:val="28"/>
        </w:rPr>
      </w:pPr>
      <w:r w:rsidRPr="00524368">
        <w:rPr>
          <w:rFonts w:cs="Calibri"/>
          <w:sz w:val="28"/>
          <w:szCs w:val="28"/>
        </w:rPr>
        <w:br/>
      </w:r>
      <w:r w:rsidRPr="000379E8">
        <w:rPr>
          <w:rFonts w:cs="Calibri"/>
          <w:b/>
          <w:bCs/>
          <w:color w:val="0070C0"/>
          <w:sz w:val="28"/>
          <w:szCs w:val="28"/>
        </w:rPr>
        <w:t>Стіл</w:t>
      </w:r>
      <w:r w:rsidRPr="000379E8">
        <w:rPr>
          <w:rFonts w:cs="Calibri"/>
          <w:noProof/>
          <w:sz w:val="28"/>
          <w:szCs w:val="28"/>
          <w:lang w:eastAsia="ru-RU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1333500" cy="933450"/>
            <wp:effectExtent l="19050" t="0" r="0" b="0"/>
            <wp:docPr id="3" name="Рисунок 7" descr="http://www.logopediya.com.ua/images/stories/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logopediya.com.ua/images/stories/2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  <w:t>На лівий кулачок зверху опустити долоню пра</w:t>
      </w:r>
      <w:r w:rsidRPr="00524368">
        <w:rPr>
          <w:rFonts w:cs="Calibri"/>
          <w:sz w:val="28"/>
          <w:szCs w:val="28"/>
        </w:rPr>
        <w:softHyphen/>
        <w:t>вої руки з прямими, притиснутими один до одного пальцями. Положення змінюється на зворотне.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З головою він накритий, </w:t>
      </w:r>
      <w:r w:rsidRPr="00524368">
        <w:rPr>
          <w:rFonts w:cs="Calibri"/>
          <w:b/>
          <w:bCs/>
          <w:sz w:val="28"/>
          <w:szCs w:val="28"/>
        </w:rPr>
        <w:br/>
        <w:t>Несуть йому їсти й пити, </w:t>
      </w:r>
      <w:r w:rsidRPr="00524368">
        <w:rPr>
          <w:rFonts w:cs="Calibri"/>
          <w:b/>
          <w:bCs/>
          <w:sz w:val="28"/>
          <w:szCs w:val="28"/>
        </w:rPr>
        <w:br/>
        <w:t>Та він страви не вживає, </w:t>
      </w:r>
      <w:r w:rsidRPr="00524368">
        <w:rPr>
          <w:rFonts w:cs="Calibri"/>
          <w:b/>
          <w:bCs/>
          <w:sz w:val="28"/>
          <w:szCs w:val="28"/>
        </w:rPr>
        <w:br/>
        <w:t>Все хтось інший поїдає.</w:t>
      </w:r>
      <w:r w:rsidRPr="00524368">
        <w:rPr>
          <w:rFonts w:cs="Calibri"/>
          <w:b/>
          <w:bCs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color w:val="0070C0"/>
          <w:sz w:val="28"/>
          <w:szCs w:val="28"/>
        </w:rPr>
        <w:t>Я</w:t>
      </w:r>
      <w:r>
        <w:rPr>
          <w:rFonts w:cs="Calibri"/>
          <w:b/>
          <w:bCs/>
          <w:color w:val="0070C0"/>
          <w:sz w:val="28"/>
          <w:szCs w:val="28"/>
        </w:rPr>
        <w:t>линка</w:t>
      </w:r>
      <w:r w:rsidRPr="00524368">
        <w:rPr>
          <w:rFonts w:cs="Calibri"/>
          <w:noProof/>
          <w:sz w:val="28"/>
          <w:szCs w:val="28"/>
          <w:lang w:eastAsia="ru-RU"/>
        </w:rPr>
        <w:br/>
      </w:r>
      <w:r>
        <w:rPr>
          <w:rFonts w:cs="Calibri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333500" cy="923925"/>
            <wp:effectExtent l="19050" t="0" r="0" b="0"/>
            <wp:docPr id="4" name="Рисунок 8" descr="http://www.logopediya.com.ua/images/stories/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logopediya.com.ua/images/stories/2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  <w:t>Долоні від себе, під кутом одна до одної, пальці пропущені один між одним, виставлені вперед. Лікті до тулуба не притискувати.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Влітку й взимку вбрання одне,</w:t>
      </w:r>
      <w:r w:rsidRPr="00524368">
        <w:rPr>
          <w:rFonts w:cs="Calibri"/>
          <w:b/>
          <w:bCs/>
          <w:sz w:val="28"/>
          <w:szCs w:val="28"/>
        </w:rPr>
        <w:br/>
        <w:t>Кличуть ялинкою діти мене.</w:t>
      </w:r>
      <w:r w:rsidRPr="00524368">
        <w:rPr>
          <w:rFonts w:cs="Calibri"/>
          <w:b/>
          <w:bCs/>
          <w:sz w:val="28"/>
          <w:szCs w:val="28"/>
        </w:rPr>
        <w:br/>
        <w:t>Сніг та сніг навколо ліг. </w:t>
      </w:r>
      <w:r w:rsidRPr="00524368">
        <w:rPr>
          <w:rFonts w:cs="Calibri"/>
          <w:b/>
          <w:bCs/>
          <w:sz w:val="28"/>
          <w:szCs w:val="28"/>
        </w:rPr>
        <w:br/>
        <w:t>Грає сріблом білий сніг, </w:t>
      </w:r>
      <w:r w:rsidRPr="00524368">
        <w:rPr>
          <w:rFonts w:cs="Calibri"/>
          <w:b/>
          <w:bCs/>
          <w:sz w:val="28"/>
          <w:szCs w:val="28"/>
        </w:rPr>
        <w:br/>
        <w:t>А ялинка молода, </w:t>
      </w:r>
      <w:r w:rsidRPr="00524368">
        <w:rPr>
          <w:rFonts w:cs="Calibri"/>
          <w:b/>
          <w:bCs/>
          <w:sz w:val="28"/>
          <w:szCs w:val="28"/>
        </w:rPr>
        <w:br/>
        <w:t xml:space="preserve">Наче влітку, </w:t>
      </w:r>
      <w:proofErr w:type="spellStart"/>
      <w:r>
        <w:rPr>
          <w:rFonts w:cs="Calibri"/>
          <w:b/>
          <w:bCs/>
          <w:sz w:val="28"/>
          <w:szCs w:val="28"/>
        </w:rPr>
        <w:t>вигляда</w:t>
      </w:r>
      <w:proofErr w:type="spellEnd"/>
      <w:r>
        <w:rPr>
          <w:rFonts w:cs="Calibri"/>
          <w:b/>
          <w:bCs/>
          <w:sz w:val="28"/>
          <w:szCs w:val="28"/>
        </w:rPr>
        <w:t>. </w:t>
      </w:r>
      <w:r>
        <w:rPr>
          <w:rFonts w:cs="Calibri"/>
          <w:b/>
          <w:bCs/>
          <w:sz w:val="28"/>
          <w:szCs w:val="28"/>
        </w:rPr>
        <w:br/>
        <w:t>Ой, зелена та весела,</w:t>
      </w:r>
    </w:p>
    <w:p w:rsidR="00E35C71" w:rsidRPr="00A21EAB" w:rsidRDefault="00E35C71" w:rsidP="00E35C71">
      <w:pPr>
        <w:rPr>
          <w:rFonts w:cs="Calibri"/>
          <w:sz w:val="28"/>
          <w:szCs w:val="28"/>
        </w:rPr>
      </w:pPr>
      <w:r w:rsidRPr="00524368">
        <w:rPr>
          <w:rFonts w:cs="Calibri"/>
          <w:b/>
          <w:bCs/>
          <w:sz w:val="28"/>
          <w:szCs w:val="28"/>
        </w:rPr>
        <w:t>Веселить міста і села.</w:t>
      </w:r>
      <w:r w:rsidRPr="00524368">
        <w:rPr>
          <w:rFonts w:cs="Calibri"/>
          <w:b/>
          <w:bCs/>
          <w:sz w:val="28"/>
          <w:szCs w:val="28"/>
        </w:rPr>
        <w:br/>
      </w:r>
    </w:p>
    <w:p w:rsidR="00E35C71" w:rsidRDefault="00E35C71" w:rsidP="00E35C71">
      <w:pPr>
        <w:rPr>
          <w:rFonts w:cs="Calibri"/>
          <w:noProof/>
          <w:sz w:val="28"/>
          <w:szCs w:val="28"/>
          <w:lang w:eastAsia="ru-RU"/>
        </w:rPr>
      </w:pPr>
      <w:r w:rsidRPr="00524368">
        <w:rPr>
          <w:rFonts w:cs="Calibri"/>
          <w:b/>
          <w:bCs/>
          <w:color w:val="0070C0"/>
          <w:sz w:val="28"/>
          <w:szCs w:val="28"/>
        </w:rPr>
        <w:t>Д</w:t>
      </w:r>
      <w:r>
        <w:rPr>
          <w:rFonts w:cs="Calibri"/>
          <w:b/>
          <w:bCs/>
          <w:color w:val="0070C0"/>
          <w:sz w:val="28"/>
          <w:szCs w:val="28"/>
        </w:rPr>
        <w:t>звоник</w:t>
      </w:r>
      <w:r w:rsidRPr="00524368">
        <w:rPr>
          <w:rFonts w:cs="Calibri"/>
          <w:noProof/>
          <w:sz w:val="28"/>
          <w:szCs w:val="28"/>
          <w:lang w:eastAsia="ru-RU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2219325" cy="904875"/>
            <wp:effectExtent l="19050" t="0" r="9525" b="0"/>
            <wp:docPr id="5" name="Рисунок 9" descr="http://www.logopediya.com.ua/images/stories/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logopediya.com.ua/images/stories/2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  <w:t xml:space="preserve">Тильні сторони </w:t>
      </w:r>
      <w:proofErr w:type="spellStart"/>
      <w:r w:rsidRPr="00524368">
        <w:rPr>
          <w:rFonts w:cs="Calibri"/>
          <w:sz w:val="28"/>
          <w:szCs w:val="28"/>
        </w:rPr>
        <w:t>рук—догори</w:t>
      </w:r>
      <w:proofErr w:type="spellEnd"/>
      <w:r w:rsidRPr="00524368">
        <w:rPr>
          <w:rFonts w:cs="Calibri"/>
          <w:sz w:val="28"/>
          <w:szCs w:val="28"/>
        </w:rPr>
        <w:t>. Пальці обох рук зчеплені навхрест. Середній палець правої руки опущений вниз, вільно рухається.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Дзвоник дзвонить, кличе нас </w:t>
      </w:r>
      <w:r w:rsidRPr="00524368">
        <w:rPr>
          <w:rFonts w:cs="Calibri"/>
          <w:b/>
          <w:bCs/>
          <w:sz w:val="28"/>
          <w:szCs w:val="28"/>
        </w:rPr>
        <w:br/>
        <w:t>Всіх до школи в перший клас.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color w:val="0070C0"/>
          <w:sz w:val="28"/>
          <w:szCs w:val="28"/>
        </w:rPr>
        <w:t>С</w:t>
      </w:r>
      <w:r>
        <w:rPr>
          <w:rFonts w:cs="Calibri"/>
          <w:b/>
          <w:bCs/>
          <w:color w:val="0070C0"/>
          <w:sz w:val="28"/>
          <w:szCs w:val="28"/>
        </w:rPr>
        <w:t>обачка</w:t>
      </w:r>
      <w:r w:rsidRPr="00524368">
        <w:rPr>
          <w:rFonts w:cs="Calibri"/>
          <w:noProof/>
          <w:sz w:val="28"/>
          <w:szCs w:val="28"/>
          <w:lang w:eastAsia="ru-RU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1276350" cy="1390650"/>
            <wp:effectExtent l="19050" t="0" r="0" b="0"/>
            <wp:docPr id="6" name="Рисунок 10" descr="http://www.logopediya.com.ua/images/stories/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logopediya.com.ua/images/stories/21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  <w:t>Права долоня на ребро, на себе. Великий па</w:t>
      </w:r>
      <w:r w:rsidRPr="00524368">
        <w:rPr>
          <w:rFonts w:cs="Calibri"/>
          <w:sz w:val="28"/>
          <w:szCs w:val="28"/>
        </w:rPr>
        <w:softHyphen/>
        <w:t>лець — догори, мізинчик рухається вгору — вниз. Так само зігнутий вказівний палець.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Гавкає, кусає і в дім не пускає.</w:t>
      </w:r>
      <w:r w:rsidRPr="00524368">
        <w:rPr>
          <w:rFonts w:cs="Calibri"/>
          <w:b/>
          <w:bCs/>
          <w:sz w:val="28"/>
          <w:szCs w:val="28"/>
        </w:rPr>
        <w:br/>
        <w:t>Собою не птиця, співати не співає, </w:t>
      </w:r>
      <w:r w:rsidRPr="00524368">
        <w:rPr>
          <w:rFonts w:cs="Calibri"/>
          <w:b/>
          <w:bCs/>
          <w:sz w:val="28"/>
          <w:szCs w:val="28"/>
        </w:rPr>
        <w:br/>
        <w:t>А хто до хазяїв іде, знати дає.</w:t>
      </w:r>
      <w:r w:rsidRPr="00524368">
        <w:rPr>
          <w:rFonts w:cs="Calibri"/>
          <w:b/>
          <w:bCs/>
          <w:sz w:val="28"/>
          <w:szCs w:val="28"/>
        </w:rPr>
        <w:br/>
        <w:t>У собаки гострий ніс, </w:t>
      </w:r>
      <w:r w:rsidRPr="00524368">
        <w:rPr>
          <w:rFonts w:cs="Calibri"/>
          <w:b/>
          <w:bCs/>
          <w:sz w:val="28"/>
          <w:szCs w:val="28"/>
        </w:rPr>
        <w:br/>
        <w:t>В нього шия є і хвіст. </w:t>
      </w:r>
      <w:r w:rsidRPr="00524368">
        <w:rPr>
          <w:rFonts w:cs="Calibri"/>
          <w:b/>
          <w:bCs/>
          <w:sz w:val="28"/>
          <w:szCs w:val="28"/>
        </w:rPr>
        <w:br/>
        <w:t>Не балакає, не співає, </w:t>
      </w:r>
      <w:r w:rsidRPr="00524368">
        <w:rPr>
          <w:rFonts w:cs="Calibri"/>
          <w:b/>
          <w:bCs/>
          <w:sz w:val="28"/>
          <w:szCs w:val="28"/>
        </w:rPr>
        <w:br/>
        <w:t>А коли хто йде, </w:t>
      </w:r>
      <w:r w:rsidRPr="00524368">
        <w:rPr>
          <w:rFonts w:cs="Calibri"/>
          <w:b/>
          <w:bCs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lastRenderedPageBreak/>
        <w:t>То господаря сповіщає.</w:t>
      </w:r>
      <w:r w:rsidRPr="00524368">
        <w:rPr>
          <w:rFonts w:cs="Calibri"/>
          <w:b/>
          <w:bCs/>
          <w:sz w:val="28"/>
          <w:szCs w:val="28"/>
        </w:rPr>
        <w:br/>
      </w:r>
    </w:p>
    <w:p w:rsidR="00E35C71" w:rsidRPr="000379E8" w:rsidRDefault="00E35C71" w:rsidP="00E35C71">
      <w:pPr>
        <w:rPr>
          <w:rFonts w:cs="Calibri"/>
          <w:sz w:val="28"/>
          <w:szCs w:val="28"/>
        </w:rPr>
      </w:pPr>
      <w:r>
        <w:rPr>
          <w:rFonts w:cs="Calibri"/>
          <w:b/>
          <w:bCs/>
          <w:color w:val="0070C0"/>
          <w:sz w:val="28"/>
          <w:szCs w:val="28"/>
        </w:rPr>
        <w:t>Кішка</w:t>
      </w:r>
      <w:r w:rsidRPr="00524368">
        <w:rPr>
          <w:rFonts w:cs="Calibri"/>
          <w:b/>
          <w:bCs/>
          <w:color w:val="0070C0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1247775" cy="1390650"/>
            <wp:effectExtent l="19050" t="0" r="9525" b="0"/>
            <wp:docPr id="7" name="Рисунок 11" descr="http://www.logopediya.com.ua/images/stories/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logopediya.com.ua/images/stories/21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  <w:t xml:space="preserve">Середній та безіменний пальці спираються на великий, вказівний та </w:t>
      </w:r>
      <w:proofErr w:type="spellStart"/>
      <w:r w:rsidRPr="00524368">
        <w:rPr>
          <w:rFonts w:cs="Calibri"/>
          <w:sz w:val="28"/>
          <w:szCs w:val="28"/>
        </w:rPr>
        <w:t>мізинець—підняті</w:t>
      </w:r>
      <w:proofErr w:type="spellEnd"/>
      <w:r w:rsidRPr="00524368">
        <w:rPr>
          <w:rFonts w:cs="Calibri"/>
          <w:sz w:val="28"/>
          <w:szCs w:val="28"/>
        </w:rPr>
        <w:t xml:space="preserve"> догори. Або «</w:t>
      </w:r>
      <w:proofErr w:type="spellStart"/>
      <w:r w:rsidRPr="00524368">
        <w:rPr>
          <w:rFonts w:cs="Calibri"/>
          <w:sz w:val="28"/>
          <w:szCs w:val="28"/>
        </w:rPr>
        <w:t>Кошеня»—ве</w:t>
      </w:r>
      <w:r w:rsidRPr="00524368">
        <w:rPr>
          <w:rFonts w:cs="Calibri"/>
          <w:sz w:val="28"/>
          <w:szCs w:val="28"/>
        </w:rPr>
        <w:softHyphen/>
        <w:t>ликий</w:t>
      </w:r>
      <w:proofErr w:type="spellEnd"/>
      <w:r w:rsidRPr="00524368">
        <w:rPr>
          <w:rFonts w:cs="Calibri"/>
          <w:sz w:val="28"/>
          <w:szCs w:val="28"/>
        </w:rPr>
        <w:t xml:space="preserve"> та </w:t>
      </w:r>
      <w:proofErr w:type="spellStart"/>
      <w:r w:rsidRPr="00524368">
        <w:rPr>
          <w:rFonts w:cs="Calibri"/>
          <w:sz w:val="28"/>
          <w:szCs w:val="28"/>
        </w:rPr>
        <w:t>мізинець—догори</w:t>
      </w:r>
      <w:proofErr w:type="spellEnd"/>
      <w:r w:rsidRPr="00524368">
        <w:rPr>
          <w:rFonts w:cs="Calibri"/>
          <w:sz w:val="28"/>
          <w:szCs w:val="28"/>
        </w:rPr>
        <w:t xml:space="preserve">, </w:t>
      </w:r>
      <w:proofErr w:type="spellStart"/>
      <w:r w:rsidRPr="00524368">
        <w:rPr>
          <w:rFonts w:cs="Calibri"/>
          <w:sz w:val="28"/>
          <w:szCs w:val="28"/>
        </w:rPr>
        <w:t>решта—притиснуті</w:t>
      </w:r>
      <w:proofErr w:type="spellEnd"/>
      <w:r w:rsidRPr="00524368">
        <w:rPr>
          <w:rFonts w:cs="Calibri"/>
          <w:sz w:val="28"/>
          <w:szCs w:val="28"/>
        </w:rPr>
        <w:t xml:space="preserve"> до долоні.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Коло бабусі сидить у кожусі, </w:t>
      </w:r>
      <w:r w:rsidRPr="00524368">
        <w:rPr>
          <w:rFonts w:cs="Calibri"/>
          <w:b/>
          <w:bCs/>
          <w:sz w:val="28"/>
          <w:szCs w:val="28"/>
        </w:rPr>
        <w:br/>
        <w:t>Проти печі гріється, </w:t>
      </w:r>
      <w:r w:rsidRPr="00524368">
        <w:rPr>
          <w:rFonts w:cs="Calibri"/>
          <w:b/>
          <w:bCs/>
          <w:sz w:val="28"/>
          <w:szCs w:val="28"/>
        </w:rPr>
        <w:br/>
        <w:t>Без водички миється.</w:t>
      </w:r>
      <w:r w:rsidRPr="00524368">
        <w:rPr>
          <w:rFonts w:cs="Calibri"/>
          <w:b/>
          <w:bCs/>
          <w:sz w:val="28"/>
          <w:szCs w:val="28"/>
        </w:rPr>
        <w:br/>
        <w:t>Має вуха, пишний хвіст </w:t>
      </w:r>
      <w:r w:rsidRPr="00524368">
        <w:rPr>
          <w:rFonts w:cs="Calibri"/>
          <w:b/>
          <w:bCs/>
          <w:sz w:val="28"/>
          <w:szCs w:val="28"/>
        </w:rPr>
        <w:br/>
        <w:t>І цікаву звичку: </w:t>
      </w:r>
      <w:r w:rsidRPr="00524368">
        <w:rPr>
          <w:rFonts w:cs="Calibri"/>
          <w:b/>
          <w:bCs/>
          <w:sz w:val="28"/>
          <w:szCs w:val="28"/>
        </w:rPr>
        <w:br/>
        <w:t>Спершу добре він поїсть, </w:t>
      </w:r>
      <w:r w:rsidRPr="00524368">
        <w:rPr>
          <w:rFonts w:cs="Calibri"/>
          <w:b/>
          <w:bCs/>
          <w:sz w:val="28"/>
          <w:szCs w:val="28"/>
        </w:rPr>
        <w:br/>
        <w:t>Потім вмиє личко.</w:t>
      </w:r>
      <w:r w:rsidRPr="00524368">
        <w:rPr>
          <w:rFonts w:cs="Calibri"/>
          <w:b/>
          <w:bCs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br/>
      </w:r>
      <w:r>
        <w:rPr>
          <w:rFonts w:cs="Calibri"/>
          <w:b/>
          <w:bCs/>
          <w:color w:val="0070C0"/>
          <w:sz w:val="28"/>
          <w:szCs w:val="28"/>
        </w:rPr>
        <w:t>Бджола</w:t>
      </w:r>
      <w:r w:rsidRPr="00524368">
        <w:rPr>
          <w:rFonts w:cs="Calibri"/>
          <w:b/>
          <w:bCs/>
          <w:color w:val="0070C0"/>
          <w:sz w:val="28"/>
          <w:szCs w:val="28"/>
        </w:rPr>
        <w:br/>
      </w:r>
      <w:r>
        <w:rPr>
          <w:rFonts w:cs="Calibri"/>
          <w:b/>
          <w:noProof/>
          <w:color w:val="0070C0"/>
          <w:sz w:val="28"/>
          <w:szCs w:val="28"/>
          <w:lang w:val="ru-RU" w:eastAsia="ru-RU"/>
        </w:rPr>
        <w:drawing>
          <wp:inline distT="0" distB="0" distL="0" distR="0">
            <wp:extent cx="962025" cy="933450"/>
            <wp:effectExtent l="19050" t="0" r="9525" b="0"/>
            <wp:docPr id="8" name="Рисунок 19" descr="http://www.logopediya.com.ua/images/stories/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logopediya.com.ua/images/stories/22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b/>
          <w:bCs/>
          <w:color w:val="0070C0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t>Виставити середній палець, притиснути його до долоні. Вказівний та безіменний напівзігнута. Крутити середнім у різні боки. 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b/>
          <w:bCs/>
          <w:sz w:val="28"/>
          <w:szCs w:val="28"/>
        </w:rPr>
        <w:t>Не мотор, а гуде, </w:t>
      </w:r>
      <w:r w:rsidRPr="00524368">
        <w:rPr>
          <w:rFonts w:cs="Calibri"/>
          <w:b/>
          <w:bCs/>
          <w:sz w:val="28"/>
          <w:szCs w:val="28"/>
        </w:rPr>
        <w:br/>
        <w:t>Не пілот, а летить, </w:t>
      </w:r>
      <w:r w:rsidRPr="00524368">
        <w:rPr>
          <w:rFonts w:cs="Calibri"/>
          <w:b/>
          <w:bCs/>
          <w:sz w:val="28"/>
          <w:szCs w:val="28"/>
        </w:rPr>
        <w:br/>
        <w:t>Не гадюка, а жалить.</w:t>
      </w:r>
      <w:r w:rsidRPr="00524368">
        <w:rPr>
          <w:rFonts w:cs="Calibri"/>
          <w:b/>
          <w:bCs/>
          <w:sz w:val="28"/>
          <w:szCs w:val="28"/>
        </w:rPr>
        <w:br/>
        <w:t>Я труд поважаю, </w:t>
      </w:r>
      <w:r w:rsidRPr="00524368">
        <w:rPr>
          <w:rFonts w:cs="Calibri"/>
          <w:b/>
          <w:bCs/>
          <w:sz w:val="28"/>
          <w:szCs w:val="28"/>
        </w:rPr>
        <w:br/>
        <w:t>Все літо літаю, </w:t>
      </w:r>
      <w:r w:rsidRPr="00524368">
        <w:rPr>
          <w:rFonts w:cs="Calibri"/>
          <w:b/>
          <w:bCs/>
          <w:sz w:val="28"/>
          <w:szCs w:val="28"/>
        </w:rPr>
        <w:br/>
        <w:t>У поле до гаю — </w:t>
      </w:r>
      <w:r w:rsidRPr="00524368">
        <w:rPr>
          <w:rFonts w:cs="Calibri"/>
          <w:b/>
          <w:bCs/>
          <w:sz w:val="28"/>
          <w:szCs w:val="28"/>
        </w:rPr>
        <w:br/>
        <w:t>Збираю медок </w:t>
      </w:r>
      <w:r w:rsidRPr="00524368">
        <w:rPr>
          <w:rFonts w:cs="Calibri"/>
          <w:b/>
          <w:bCs/>
          <w:sz w:val="28"/>
          <w:szCs w:val="28"/>
        </w:rPr>
        <w:br/>
        <w:t>Із різних квіток. </w:t>
      </w:r>
      <w:r w:rsidRPr="00524368">
        <w:rPr>
          <w:rFonts w:cs="Calibri"/>
          <w:b/>
          <w:bCs/>
          <w:sz w:val="28"/>
          <w:szCs w:val="28"/>
        </w:rPr>
        <w:br/>
        <w:t>Кого не люблю, </w:t>
      </w:r>
      <w:r w:rsidRPr="00524368">
        <w:rPr>
          <w:rFonts w:cs="Calibri"/>
          <w:b/>
          <w:bCs/>
          <w:sz w:val="28"/>
          <w:szCs w:val="28"/>
        </w:rPr>
        <w:br/>
        <w:t>Того жалом колю.</w:t>
      </w:r>
      <w:r w:rsidRPr="00524368">
        <w:rPr>
          <w:rFonts w:cs="Calibri"/>
          <w:b/>
          <w:bCs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70C0"/>
          <w:sz w:val="28"/>
          <w:szCs w:val="28"/>
        </w:rPr>
        <w:lastRenderedPageBreak/>
        <w:t>Жук</w:t>
      </w:r>
      <w:r w:rsidRPr="004F153A">
        <w:rPr>
          <w:rFonts w:cs="Calibri"/>
          <w:b/>
          <w:bCs/>
          <w:color w:val="0070C0"/>
          <w:sz w:val="28"/>
          <w:szCs w:val="28"/>
        </w:rPr>
        <w:t> </w:t>
      </w:r>
      <w:r w:rsidRPr="004F153A">
        <w:rPr>
          <w:rFonts w:cs="Calibri"/>
          <w:b/>
          <w:bCs/>
          <w:color w:val="0070C0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1171575" cy="923925"/>
            <wp:effectExtent l="19050" t="0" r="9525" b="0"/>
            <wp:docPr id="9" name="Рисунок 20" descr="http://www.logopediya.com.ua/images/stories/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logopediya.com.ua/images/stories/22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  <w:t>Пальці стиснути в кулачок. Вказівний та мізинець розвести в різні боки, ворушити ними.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4F153A">
        <w:rPr>
          <w:rFonts w:cs="Calibri"/>
          <w:b/>
          <w:bCs/>
          <w:sz w:val="28"/>
          <w:szCs w:val="28"/>
        </w:rPr>
        <w:t>Сам чорний, та не ворон,</w:t>
      </w:r>
      <w:r w:rsidRPr="004F153A">
        <w:rPr>
          <w:rFonts w:cs="Calibri"/>
          <w:b/>
          <w:bCs/>
          <w:sz w:val="28"/>
          <w:szCs w:val="28"/>
        </w:rPr>
        <w:br/>
        <w:t>Є роги, а не бик,</w:t>
      </w:r>
      <w:r w:rsidRPr="004F153A">
        <w:rPr>
          <w:rFonts w:cs="Calibri"/>
          <w:b/>
          <w:bCs/>
          <w:sz w:val="28"/>
          <w:szCs w:val="28"/>
        </w:rPr>
        <w:br/>
        <w:t>Шість ніг без копит.</w:t>
      </w:r>
      <w:r w:rsidRPr="004F153A">
        <w:rPr>
          <w:rFonts w:cs="Calibri"/>
          <w:b/>
          <w:bCs/>
          <w:sz w:val="28"/>
          <w:szCs w:val="28"/>
        </w:rPr>
        <w:br/>
        <w:t xml:space="preserve">Летить — виє, сяде </w:t>
      </w:r>
      <w:proofErr w:type="spellStart"/>
      <w:r w:rsidRPr="004F153A">
        <w:rPr>
          <w:rFonts w:cs="Calibri"/>
          <w:b/>
          <w:bCs/>
          <w:sz w:val="28"/>
          <w:szCs w:val="28"/>
        </w:rPr>
        <w:t>—землю</w:t>
      </w:r>
      <w:proofErr w:type="spellEnd"/>
      <w:r w:rsidRPr="004F153A">
        <w:rPr>
          <w:rFonts w:cs="Calibri"/>
          <w:b/>
          <w:bCs/>
          <w:sz w:val="28"/>
          <w:szCs w:val="28"/>
        </w:rPr>
        <w:t xml:space="preserve"> риє.</w:t>
      </w:r>
      <w:r w:rsidRPr="004F153A">
        <w:rPr>
          <w:rFonts w:cs="Calibri"/>
          <w:b/>
          <w:bCs/>
          <w:sz w:val="28"/>
          <w:szCs w:val="28"/>
        </w:rPr>
        <w:br/>
        <w:t>Чорне тіло, чорний вус,</w:t>
      </w:r>
      <w:r w:rsidRPr="004F153A">
        <w:rPr>
          <w:rFonts w:cs="Calibri"/>
          <w:b/>
          <w:bCs/>
          <w:sz w:val="28"/>
          <w:szCs w:val="28"/>
        </w:rPr>
        <w:br/>
        <w:t>Ніби справжній сажотрус.</w:t>
      </w:r>
      <w:r w:rsidRPr="004F153A">
        <w:rPr>
          <w:rFonts w:cs="Calibri"/>
          <w:b/>
          <w:bCs/>
          <w:sz w:val="28"/>
          <w:szCs w:val="28"/>
        </w:rPr>
        <w:br/>
      </w:r>
      <w:r w:rsidRPr="004F153A">
        <w:rPr>
          <w:rFonts w:cs="Calibri"/>
          <w:sz w:val="28"/>
          <w:szCs w:val="28"/>
        </w:rPr>
        <w:br/>
      </w:r>
      <w:r>
        <w:rPr>
          <w:rFonts w:cs="Calibri"/>
          <w:b/>
          <w:bCs/>
          <w:color w:val="0070C0"/>
          <w:sz w:val="28"/>
          <w:szCs w:val="28"/>
        </w:rPr>
        <w:t>Дерево</w:t>
      </w:r>
      <w:r w:rsidRPr="004F153A">
        <w:rPr>
          <w:rFonts w:cs="Calibri"/>
          <w:b/>
          <w:bCs/>
          <w:color w:val="0070C0"/>
          <w:sz w:val="28"/>
          <w:szCs w:val="28"/>
        </w:rPr>
        <w:br/>
      </w:r>
      <w:r>
        <w:rPr>
          <w:rFonts w:cs="Calibri"/>
          <w:noProof/>
          <w:sz w:val="28"/>
          <w:szCs w:val="28"/>
          <w:lang w:val="ru-RU" w:eastAsia="ru-RU"/>
        </w:rPr>
        <w:drawing>
          <wp:inline distT="0" distB="0" distL="0" distR="0">
            <wp:extent cx="1276350" cy="1200150"/>
            <wp:effectExtent l="19050" t="0" r="0" b="0"/>
            <wp:docPr id="10" name="Рисунок 21" descr="http://www.logopediya.com.ua/images/stories/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logopediya.com.ua/images/stories/22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368">
        <w:rPr>
          <w:rFonts w:cs="Calibri"/>
          <w:sz w:val="28"/>
          <w:szCs w:val="28"/>
        </w:rPr>
        <w:br/>
        <w:t>Притиснути кисті рук тильними сторонами одна до одної. Пальці розчепірені та підняті догори, во</w:t>
      </w:r>
      <w:r w:rsidRPr="00524368">
        <w:rPr>
          <w:rFonts w:cs="Calibri"/>
          <w:sz w:val="28"/>
          <w:szCs w:val="28"/>
        </w:rPr>
        <w:softHyphen/>
        <w:t>рушаться.</w:t>
      </w:r>
      <w:r w:rsidRPr="00524368">
        <w:rPr>
          <w:rFonts w:cs="Calibri"/>
          <w:sz w:val="28"/>
          <w:szCs w:val="28"/>
        </w:rPr>
        <w:br/>
      </w:r>
      <w:r w:rsidRPr="00524368">
        <w:rPr>
          <w:rFonts w:cs="Calibri"/>
          <w:sz w:val="28"/>
          <w:szCs w:val="28"/>
        </w:rPr>
        <w:br/>
      </w:r>
      <w:r w:rsidRPr="004F153A">
        <w:rPr>
          <w:rFonts w:cs="Calibri"/>
          <w:b/>
          <w:bCs/>
          <w:sz w:val="28"/>
          <w:szCs w:val="28"/>
        </w:rPr>
        <w:t>Хто на зиму роздягається, </w:t>
      </w:r>
      <w:r w:rsidRPr="004F153A">
        <w:rPr>
          <w:rFonts w:cs="Calibri"/>
          <w:b/>
          <w:bCs/>
          <w:sz w:val="28"/>
          <w:szCs w:val="28"/>
        </w:rPr>
        <w:br/>
        <w:t>А па літо одягається? </w:t>
      </w:r>
      <w:r w:rsidRPr="004F153A">
        <w:rPr>
          <w:rFonts w:cs="Calibri"/>
          <w:b/>
          <w:bCs/>
          <w:sz w:val="28"/>
          <w:szCs w:val="28"/>
        </w:rPr>
        <w:br/>
        <w:t>Влітку в шубі, взимку голе.</w:t>
      </w:r>
      <w:r w:rsidRPr="004F153A">
        <w:rPr>
          <w:rFonts w:cs="Calibri"/>
          <w:b/>
          <w:bCs/>
          <w:sz w:val="28"/>
          <w:szCs w:val="28"/>
        </w:rPr>
        <w:br/>
        <w:t>Навесні веселить, влітку холодить, </w:t>
      </w:r>
      <w:r w:rsidRPr="004F153A">
        <w:rPr>
          <w:rFonts w:cs="Calibri"/>
          <w:b/>
          <w:bCs/>
          <w:sz w:val="28"/>
          <w:szCs w:val="28"/>
        </w:rPr>
        <w:br/>
        <w:t>Восени годує, взимку гріє.</w:t>
      </w:r>
      <w:r w:rsidRPr="004F153A">
        <w:rPr>
          <w:rFonts w:cs="Calibri"/>
          <w:b/>
          <w:bCs/>
          <w:sz w:val="28"/>
          <w:szCs w:val="28"/>
        </w:rPr>
        <w:br/>
      </w:r>
      <w:r w:rsidRPr="004F153A">
        <w:rPr>
          <w:rFonts w:cs="Calibri"/>
          <w:b/>
          <w:bCs/>
          <w:sz w:val="28"/>
          <w:szCs w:val="28"/>
        </w:rPr>
        <w:br/>
      </w:r>
      <w:r>
        <w:rPr>
          <w:rFonts w:cs="Calibri"/>
          <w:b/>
          <w:bCs/>
          <w:color w:val="000000"/>
          <w:sz w:val="36"/>
          <w:szCs w:val="36"/>
        </w:rPr>
        <w:t xml:space="preserve">                                          </w:t>
      </w: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 xml:space="preserve">                                          </w:t>
      </w: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</w:p>
    <w:p w:rsidR="00E35C71" w:rsidRDefault="00E35C71" w:rsidP="00E35C71">
      <w:pPr>
        <w:rPr>
          <w:rFonts w:cs="Calibri"/>
          <w:b/>
          <w:bCs/>
          <w:color w:val="000000"/>
          <w:sz w:val="36"/>
          <w:szCs w:val="36"/>
        </w:rPr>
      </w:pPr>
    </w:p>
    <w:p w:rsidR="00E35C71" w:rsidRPr="00CD50B5" w:rsidRDefault="00E35C71" w:rsidP="00E35C7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5C71" w:rsidRPr="00CD50B5" w:rsidRDefault="00E35C71" w:rsidP="00E35C7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1559" w:rsidRDefault="00741559"/>
    <w:sectPr w:rsidR="00741559" w:rsidSect="0074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C71"/>
    <w:rsid w:val="00741559"/>
    <w:rsid w:val="00E3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5C71"/>
  </w:style>
  <w:style w:type="character" w:styleId="a3">
    <w:name w:val="Strong"/>
    <w:basedOn w:val="a0"/>
    <w:uiPriority w:val="22"/>
    <w:qFormat/>
    <w:rsid w:val="00E35C71"/>
    <w:rPr>
      <w:b/>
      <w:bCs/>
    </w:rPr>
  </w:style>
  <w:style w:type="character" w:styleId="a4">
    <w:name w:val="Emphasis"/>
    <w:basedOn w:val="a0"/>
    <w:uiPriority w:val="20"/>
    <w:qFormat/>
    <w:rsid w:val="00E35C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5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C7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1263</Words>
  <Characters>7201</Characters>
  <Application>Microsoft Office Word</Application>
  <DocSecurity>0</DocSecurity>
  <Lines>60</Lines>
  <Paragraphs>16</Paragraphs>
  <ScaleCrop>false</ScaleCrop>
  <Company>Home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2025-10-16T15:46:00Z</dcterms:created>
  <dcterms:modified xsi:type="dcterms:W3CDTF">2025-10-16T15:46:00Z</dcterms:modified>
</cp:coreProperties>
</file>