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C1CE" w14:textId="079C25A0" w:rsidR="008E7853" w:rsidRPr="008E7853" w:rsidRDefault="008E7853" w:rsidP="008E7853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7853">
        <w:rPr>
          <w:rFonts w:ascii="Times New Roman" w:hAnsi="Times New Roman" w:cs="Times New Roman"/>
          <w:b/>
          <w:bCs/>
          <w:sz w:val="32"/>
          <w:szCs w:val="32"/>
        </w:rPr>
        <w:t>Труднощі</w:t>
      </w:r>
    </w:p>
    <w:p w14:paraId="5EEC7EE0" w14:textId="66114952" w:rsidR="001A3A06" w:rsidRDefault="001A3A06" w:rsidP="001A3A06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Світ знав багато філософів. Серед них особливе місце займає Сенека. Його вислів: </w:t>
      </w:r>
      <w:r w:rsidRPr="001A3A06">
        <w:rPr>
          <w:rFonts w:ascii="Times New Roman" w:hAnsi="Times New Roman" w:cs="Times New Roman"/>
          <w:sz w:val="32"/>
          <w:szCs w:val="32"/>
        </w:rPr>
        <w:t>«Знось з гідністю те, що змінити не можеш»</w:t>
      </w:r>
      <w:r>
        <w:rPr>
          <w:rFonts w:ascii="Times New Roman" w:hAnsi="Times New Roman" w:cs="Times New Roman"/>
          <w:sz w:val="32"/>
          <w:szCs w:val="32"/>
        </w:rPr>
        <w:t>, - набуває особливого значення у нашій буденності. Звучить дуже мудро і по-дорослому, однак що він означає? (35)</w:t>
      </w:r>
    </w:p>
    <w:p w14:paraId="7B6BE271" w14:textId="68E8E316" w:rsidR="001A3A06" w:rsidRDefault="001A3A06" w:rsidP="001A3A06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Насправді ця порада стосується нашого ставлення до</w:t>
      </w:r>
      <w:r w:rsidRPr="001A3A06">
        <w:rPr>
          <w:rFonts w:ascii="Times New Roman" w:hAnsi="Times New Roman" w:cs="Times New Roman"/>
          <w:sz w:val="32"/>
          <w:szCs w:val="32"/>
        </w:rPr>
        <w:t xml:space="preserve"> труднощів</w:t>
      </w:r>
      <w:r>
        <w:rPr>
          <w:rFonts w:ascii="Times New Roman" w:hAnsi="Times New Roman" w:cs="Times New Roman"/>
          <w:sz w:val="32"/>
          <w:szCs w:val="32"/>
        </w:rPr>
        <w:t>, які підкидає</w:t>
      </w:r>
      <w:r w:rsidRPr="001A3A06">
        <w:rPr>
          <w:rFonts w:ascii="Times New Roman" w:hAnsi="Times New Roman" w:cs="Times New Roman"/>
          <w:sz w:val="32"/>
          <w:szCs w:val="32"/>
        </w:rPr>
        <w:t xml:space="preserve"> життя. У кожного з нас трапляються події, які неможливо змінити: хвороба, втрата близької людини, помилки минулого або несправедливе ставлення з боку інших.</w:t>
      </w:r>
      <w:r>
        <w:rPr>
          <w:rFonts w:ascii="Times New Roman" w:hAnsi="Times New Roman" w:cs="Times New Roman"/>
          <w:sz w:val="32"/>
          <w:szCs w:val="32"/>
        </w:rPr>
        <w:t xml:space="preserve"> (67)</w:t>
      </w:r>
      <w:r w:rsidRPr="001A3A0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Розглянемо найпростіший, найдоступніший приклад. </w:t>
      </w:r>
      <w:r w:rsidR="00BC7275">
        <w:rPr>
          <w:rFonts w:ascii="Times New Roman" w:hAnsi="Times New Roman" w:cs="Times New Roman"/>
          <w:sz w:val="32"/>
          <w:szCs w:val="32"/>
        </w:rPr>
        <w:t>(71)</w:t>
      </w:r>
    </w:p>
    <w:p w14:paraId="4AAE6144" w14:textId="6F7674CA" w:rsidR="00334768" w:rsidRDefault="00505777" w:rsidP="001A3A06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звичайний сірий зимовий день стається с</w:t>
      </w:r>
      <w:r w:rsidR="001A3A06" w:rsidRPr="001A3A06">
        <w:rPr>
          <w:rFonts w:ascii="Times New Roman" w:hAnsi="Times New Roman" w:cs="Times New Roman"/>
          <w:sz w:val="32"/>
          <w:szCs w:val="32"/>
        </w:rPr>
        <w:t xml:space="preserve">варка з другом, яку не вдається одразу </w:t>
      </w:r>
      <w:r w:rsidR="001A3A06">
        <w:rPr>
          <w:rFonts w:ascii="Times New Roman" w:hAnsi="Times New Roman" w:cs="Times New Roman"/>
          <w:sz w:val="32"/>
          <w:szCs w:val="32"/>
        </w:rPr>
        <w:t>залагодити</w:t>
      </w:r>
      <w:r w:rsidR="001A3A06" w:rsidRPr="001A3A06">
        <w:rPr>
          <w:rFonts w:ascii="Times New Roman" w:hAnsi="Times New Roman" w:cs="Times New Roman"/>
          <w:sz w:val="32"/>
          <w:szCs w:val="32"/>
        </w:rPr>
        <w:t>. Часто в таких ситуаціях людина злиться, ображається або впадає у відчай, проте це не допомагає змінити подію.</w:t>
      </w:r>
      <w:r w:rsidR="00334768">
        <w:rPr>
          <w:rFonts w:ascii="Times New Roman" w:hAnsi="Times New Roman" w:cs="Times New Roman"/>
          <w:sz w:val="32"/>
          <w:szCs w:val="32"/>
        </w:rPr>
        <w:t xml:space="preserve"> (</w:t>
      </w:r>
      <w:r w:rsidR="00BC7275">
        <w:rPr>
          <w:rFonts w:ascii="Times New Roman" w:hAnsi="Times New Roman" w:cs="Times New Roman"/>
          <w:sz w:val="32"/>
          <w:szCs w:val="32"/>
        </w:rPr>
        <w:t>99</w:t>
      </w:r>
      <w:r w:rsidR="00334768">
        <w:rPr>
          <w:rFonts w:ascii="Times New Roman" w:hAnsi="Times New Roman" w:cs="Times New Roman"/>
          <w:sz w:val="32"/>
          <w:szCs w:val="32"/>
        </w:rPr>
        <w:t xml:space="preserve">) </w:t>
      </w:r>
      <w:r w:rsidR="00BC7275">
        <w:rPr>
          <w:rFonts w:ascii="Times New Roman" w:hAnsi="Times New Roman" w:cs="Times New Roman"/>
          <w:sz w:val="32"/>
          <w:szCs w:val="32"/>
        </w:rPr>
        <w:t>Одразу вибухаючи емоціями,</w:t>
      </w:r>
      <w:r w:rsidR="00334768">
        <w:rPr>
          <w:rFonts w:ascii="Times New Roman" w:hAnsi="Times New Roman" w:cs="Times New Roman"/>
          <w:sz w:val="32"/>
          <w:szCs w:val="32"/>
        </w:rPr>
        <w:t xml:space="preserve"> ви можете непоправно вплинути на стосунки і втратити цінного друга назавжди. </w:t>
      </w:r>
      <w:r w:rsidR="001A3A06" w:rsidRPr="001A3A06">
        <w:rPr>
          <w:rFonts w:ascii="Times New Roman" w:hAnsi="Times New Roman" w:cs="Times New Roman"/>
          <w:sz w:val="32"/>
          <w:szCs w:val="32"/>
        </w:rPr>
        <w:t xml:space="preserve">Сенека вважав, що справжня мудрість полягає у вмінні прийняти неминуче й зберегти внутрішню гідність. </w:t>
      </w:r>
      <w:r w:rsidR="00334768">
        <w:rPr>
          <w:rFonts w:ascii="Times New Roman" w:hAnsi="Times New Roman" w:cs="Times New Roman"/>
          <w:sz w:val="32"/>
          <w:szCs w:val="32"/>
        </w:rPr>
        <w:t>(1</w:t>
      </w:r>
      <w:r w:rsidR="00BC7275">
        <w:rPr>
          <w:rFonts w:ascii="Times New Roman" w:hAnsi="Times New Roman" w:cs="Times New Roman"/>
          <w:sz w:val="32"/>
          <w:szCs w:val="32"/>
        </w:rPr>
        <w:t>27</w:t>
      </w:r>
      <w:r w:rsidR="00334768">
        <w:rPr>
          <w:rFonts w:ascii="Times New Roman" w:hAnsi="Times New Roman" w:cs="Times New Roman"/>
          <w:sz w:val="32"/>
          <w:szCs w:val="32"/>
        </w:rPr>
        <w:t>)</w:t>
      </w:r>
    </w:p>
    <w:p w14:paraId="65EE9235" w14:textId="0BA451D3" w:rsidR="004C75AE" w:rsidRPr="001A3A06" w:rsidRDefault="00334768" w:rsidP="001A3A06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Спершу варто заспокоїтися та відсторонитися. Краще обдумати ситуацію наодинці, щоб зопалу не зробити, того, про що пізніше жалкуватимеш. (163) </w:t>
      </w:r>
      <w:r w:rsidR="001A3A06" w:rsidRPr="001A3A06">
        <w:rPr>
          <w:rFonts w:ascii="Times New Roman" w:hAnsi="Times New Roman" w:cs="Times New Roman"/>
          <w:sz w:val="32"/>
          <w:szCs w:val="32"/>
        </w:rPr>
        <w:t>Гідна поведінка означає</w:t>
      </w:r>
      <w:r>
        <w:rPr>
          <w:rFonts w:ascii="Times New Roman" w:hAnsi="Times New Roman" w:cs="Times New Roman"/>
          <w:sz w:val="32"/>
          <w:szCs w:val="32"/>
        </w:rPr>
        <w:t>:</w:t>
      </w:r>
      <w:r w:rsidR="001A3A06" w:rsidRPr="001A3A06">
        <w:rPr>
          <w:rFonts w:ascii="Times New Roman" w:hAnsi="Times New Roman" w:cs="Times New Roman"/>
          <w:sz w:val="32"/>
          <w:szCs w:val="32"/>
        </w:rPr>
        <w:t xml:space="preserve"> не принижувати себе, не відповідати агресією на агресію та не втрачати самоповагу. Це не слабкість, а велика внутрішня сила. Людина, яка вміє стримувати емоції, стає спокійнішою, витривалішою й упевненішою.</w:t>
      </w:r>
      <w:r>
        <w:rPr>
          <w:rFonts w:ascii="Times New Roman" w:hAnsi="Times New Roman" w:cs="Times New Roman"/>
          <w:sz w:val="32"/>
          <w:szCs w:val="32"/>
        </w:rPr>
        <w:t xml:space="preserve"> (1</w:t>
      </w:r>
      <w:r w:rsidR="00BC7275">
        <w:rPr>
          <w:rFonts w:ascii="Times New Roman" w:hAnsi="Times New Roman" w:cs="Times New Roman"/>
          <w:sz w:val="32"/>
          <w:szCs w:val="32"/>
        </w:rPr>
        <w:t>77</w:t>
      </w:r>
      <w:r>
        <w:rPr>
          <w:rFonts w:ascii="Times New Roman" w:hAnsi="Times New Roman" w:cs="Times New Roman"/>
          <w:sz w:val="32"/>
          <w:szCs w:val="32"/>
        </w:rPr>
        <w:t>)</w:t>
      </w:r>
      <w:r w:rsidR="001A3A06" w:rsidRPr="001A3A06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4C75AE" w:rsidRPr="001A3A06" w:rsidSect="001A3A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06"/>
    <w:rsid w:val="001A3A06"/>
    <w:rsid w:val="00334768"/>
    <w:rsid w:val="004C75AE"/>
    <w:rsid w:val="00505777"/>
    <w:rsid w:val="008E7853"/>
    <w:rsid w:val="00B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7357"/>
  <w15:chartTrackingRefBased/>
  <w15:docId w15:val="{FD32D08D-2255-4BA8-935B-B848697F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UN23 017556</dc:creator>
  <cp:keywords/>
  <dc:description/>
  <cp:lastModifiedBy>UN23 017556</cp:lastModifiedBy>
  <cp:revision>3</cp:revision>
  <dcterms:created xsi:type="dcterms:W3CDTF">2025-12-15T18:50:00Z</dcterms:created>
  <dcterms:modified xsi:type="dcterms:W3CDTF">2025-12-15T19:29:00Z</dcterms:modified>
</cp:coreProperties>
</file>