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E025B" w14:textId="171E6137" w:rsidR="00B432CB" w:rsidRPr="002D3022" w:rsidRDefault="00B432CB" w:rsidP="00B432C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4"/>
        </w:rPr>
      </w:pPr>
      <w:r w:rsidRPr="002D3022">
        <w:rPr>
          <w:rFonts w:ascii="Times New Roman" w:hAnsi="Times New Roman" w:cs="Times New Roman"/>
          <w:b/>
          <w:noProof/>
          <w:sz w:val="28"/>
          <w:szCs w:val="24"/>
        </w:rPr>
        <w:t xml:space="preserve">Діагностична контрольна робота </w:t>
      </w:r>
      <w:r w:rsidRPr="002D3022">
        <w:rPr>
          <w:rFonts w:ascii="Times New Roman" w:hAnsi="Times New Roman" w:cs="Times New Roman"/>
          <w:b/>
          <w:noProof/>
          <w:sz w:val="28"/>
          <w:szCs w:val="24"/>
        </w:rPr>
        <w:tab/>
      </w:r>
      <w:r w:rsidRPr="002D3022">
        <w:rPr>
          <w:rFonts w:ascii="Times New Roman" w:hAnsi="Times New Roman" w:cs="Times New Roman"/>
          <w:b/>
          <w:noProof/>
          <w:sz w:val="28"/>
          <w:szCs w:val="24"/>
        </w:rPr>
        <w:tab/>
      </w:r>
      <w:r w:rsidRPr="002D3022">
        <w:rPr>
          <w:rFonts w:ascii="Times New Roman" w:hAnsi="Times New Roman" w:cs="Times New Roman"/>
          <w:b/>
          <w:noProof/>
          <w:sz w:val="28"/>
          <w:szCs w:val="24"/>
        </w:rPr>
        <w:tab/>
      </w:r>
      <w:r w:rsidRPr="002D3022">
        <w:rPr>
          <w:rFonts w:ascii="Times New Roman" w:hAnsi="Times New Roman" w:cs="Times New Roman"/>
          <w:b/>
          <w:noProof/>
          <w:sz w:val="28"/>
          <w:szCs w:val="24"/>
        </w:rPr>
        <w:tab/>
        <w:t>Біологія 8 клас</w:t>
      </w:r>
    </w:p>
    <w:p w14:paraId="6B5D5970" w14:textId="77777777" w:rsidR="00B432CB" w:rsidRPr="005033C1" w:rsidRDefault="00B432CB" w:rsidP="00B432CB">
      <w:pPr>
        <w:spacing w:after="0" w:line="240" w:lineRule="auto"/>
        <w:jc w:val="center"/>
        <w:rPr>
          <w:rFonts w:ascii="Times New Roman" w:eastAsia="Microsoft Sans Serif" w:hAnsi="Times New Roman" w:cs="Times New Roman"/>
          <w:b/>
          <w:i/>
          <w:noProof/>
          <w:sz w:val="24"/>
        </w:rPr>
      </w:pPr>
      <w:r>
        <w:rPr>
          <w:rFonts w:ascii="Times New Roman" w:eastAsia="Microsoft Sans Serif" w:hAnsi="Times New Roman" w:cs="Times New Roman"/>
          <w:b/>
          <w:noProof/>
          <w:sz w:val="28"/>
        </w:rPr>
        <w:t>Діагностична робота за І семестр</w:t>
      </w:r>
    </w:p>
    <w:p w14:paraId="7BF32521" w14:textId="77777777" w:rsidR="00B432CB" w:rsidRPr="00B432CB" w:rsidRDefault="00B432CB" w:rsidP="00B432CB">
      <w:pPr>
        <w:pStyle w:val="4"/>
        <w:spacing w:before="0" w:beforeAutospacing="0" w:after="0" w:afterAutospacing="0"/>
        <w:rPr>
          <w:rFonts w:eastAsiaTheme="minorHAnsi"/>
          <w:bCs w:val="0"/>
          <w:i/>
          <w:noProof/>
          <w:color w:val="FF0000"/>
          <w:szCs w:val="28"/>
          <w:u w:val="single"/>
          <w:lang w:eastAsia="en-US"/>
        </w:rPr>
      </w:pPr>
      <w:r w:rsidRPr="00B432CB">
        <w:rPr>
          <w:rFonts w:eastAsiaTheme="minorHAnsi"/>
          <w:bCs w:val="0"/>
          <w:i/>
          <w:noProof/>
          <w:color w:val="FF0000"/>
          <w:szCs w:val="28"/>
          <w:u w:val="single"/>
          <w:lang w:eastAsia="en-US"/>
        </w:rPr>
        <w:t>Частина 1: Група 3 - Усвідомлює закономірності природи</w:t>
      </w:r>
    </w:p>
    <w:p w14:paraId="39E44B84" w14:textId="77777777" w:rsidR="00B432CB" w:rsidRPr="002D3022" w:rsidRDefault="00B432CB" w:rsidP="00B432CB">
      <w:pPr>
        <w:pStyle w:val="4"/>
        <w:spacing w:before="0" w:beforeAutospacing="0" w:after="0" w:afterAutospacing="0"/>
        <w:rPr>
          <w:rStyle w:val="a4"/>
          <w:b/>
          <w:bCs/>
          <w:noProof/>
        </w:rPr>
      </w:pPr>
      <w:r w:rsidRPr="002D3022">
        <w:rPr>
          <w:rFonts w:eastAsiaTheme="minorHAnsi"/>
          <w:bCs w:val="0"/>
          <w:i/>
          <w:noProof/>
          <w:szCs w:val="28"/>
          <w:lang w:eastAsia="en-US"/>
        </w:rPr>
        <w:t>Завдання 1-8  з вибором правильної відповіді по 1 балу</w:t>
      </w:r>
    </w:p>
    <w:p w14:paraId="0631C96B" w14:textId="77777777" w:rsidR="00B432CB" w:rsidRPr="002D3022" w:rsidRDefault="00B432CB" w:rsidP="00B432CB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</w:pPr>
      <w:r w:rsidRPr="002D302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uk-UA"/>
        </w:rPr>
        <w:t>Організм людини належить до:</w:t>
      </w:r>
    </w:p>
    <w:p w14:paraId="3F08C5C5" w14:textId="77777777" w:rsidR="00B432CB" w:rsidRPr="002D3022" w:rsidRDefault="00B432CB" w:rsidP="00B432C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</w:pPr>
      <w:r w:rsidRPr="00D034E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 xml:space="preserve">а) рослин; </w:t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D034E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 xml:space="preserve">б) тварин; </w:t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D034E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 xml:space="preserve">в) грибів; </w:t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  <w:t>г) прокаріотів.</w:t>
      </w:r>
    </w:p>
    <w:p w14:paraId="4E97DD60" w14:textId="77777777" w:rsidR="00B432CB" w:rsidRPr="002D3022" w:rsidRDefault="00B432CB" w:rsidP="00B432CB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</w:pPr>
      <w:r w:rsidRPr="002D302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uk-UA"/>
        </w:rPr>
        <w:t>Рівень організації живої матерії, на якому розглядається робота клітин, – це:</w:t>
      </w:r>
    </w:p>
    <w:p w14:paraId="3314784E" w14:textId="77777777" w:rsidR="00B432CB" w:rsidRPr="002D3022" w:rsidRDefault="00B432CB" w:rsidP="00B432C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</w:pP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 xml:space="preserve">а) організмовий; </w:t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  <w:t xml:space="preserve">б) клітинний; </w:t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  <w:t xml:space="preserve">в) популяційний; </w:t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  <w:t>г) молекулярний.</w:t>
      </w:r>
    </w:p>
    <w:p w14:paraId="3358064E" w14:textId="77777777" w:rsidR="00B432CB" w:rsidRPr="002D3022" w:rsidRDefault="00B432CB" w:rsidP="00B432CB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</w:pPr>
      <w:r w:rsidRPr="002D302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uk-UA"/>
        </w:rPr>
        <w:t>Найменшою структурно-функціональною одиницею організму є:</w:t>
      </w:r>
    </w:p>
    <w:p w14:paraId="52F69A21" w14:textId="77777777" w:rsidR="00B432CB" w:rsidRPr="00D034EB" w:rsidRDefault="00B432CB" w:rsidP="00B432C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</w:pPr>
      <w:r w:rsidRPr="00D034E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 xml:space="preserve">а) орган; </w:t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D034E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 xml:space="preserve">б) тканина; </w:t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D034E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 xml:space="preserve">в) клітина; </w:t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  <w:t>г) система органів.</w:t>
      </w:r>
    </w:p>
    <w:p w14:paraId="5983BBE1" w14:textId="77777777" w:rsidR="00B432CB" w:rsidRPr="002D3022" w:rsidRDefault="00B432CB" w:rsidP="00B432CB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</w:pPr>
      <w:r w:rsidRPr="002D302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uk-UA"/>
        </w:rPr>
        <w:t>Яка система органів забезпечує транспорт речовин у тілі людини?</w:t>
      </w:r>
    </w:p>
    <w:p w14:paraId="2DCB830D" w14:textId="77777777" w:rsidR="00B432CB" w:rsidRPr="00D034EB" w:rsidRDefault="00B432CB" w:rsidP="00B432C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</w:pPr>
      <w:r w:rsidRPr="00D034E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 xml:space="preserve">а) нервова; </w:t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D034E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 xml:space="preserve">б) травна; </w:t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D034E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 xml:space="preserve">в) кровоносна; </w:t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  <w:t>г) дихальна.</w:t>
      </w:r>
    </w:p>
    <w:p w14:paraId="736F5B2B" w14:textId="77777777" w:rsidR="00B432CB" w:rsidRPr="002D3022" w:rsidRDefault="00B432CB" w:rsidP="00B432CB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</w:pPr>
      <w:r w:rsidRPr="002D302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uk-UA"/>
        </w:rPr>
        <w:t>Яка властивість характеризує живі системи?</w:t>
      </w:r>
    </w:p>
    <w:p w14:paraId="12096B79" w14:textId="77777777" w:rsidR="00B432CB" w:rsidRPr="002D3022" w:rsidRDefault="00B432CB" w:rsidP="00B432C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</w:pP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 xml:space="preserve">а) фотосинтез; </w:t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  <w:t xml:space="preserve">б) ріст і розвиток; </w:t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</w:p>
    <w:p w14:paraId="0E6CB556" w14:textId="77777777" w:rsidR="00B432CB" w:rsidRPr="002D3022" w:rsidRDefault="00B432CB" w:rsidP="00B432C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</w:pP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 xml:space="preserve">в) відсутність подразливості; </w:t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  <w:t>г) перетворення на неживу речовину.</w:t>
      </w:r>
    </w:p>
    <w:p w14:paraId="7B755671" w14:textId="77777777" w:rsidR="00B432CB" w:rsidRPr="002D3022" w:rsidRDefault="00B432CB" w:rsidP="00B432CB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</w:pPr>
      <w:r w:rsidRPr="002D302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uk-UA"/>
        </w:rPr>
        <w:t>Які тканини утворюють скелет людини?</w:t>
      </w:r>
    </w:p>
    <w:p w14:paraId="5F8221B6" w14:textId="77777777" w:rsidR="00B432CB" w:rsidRPr="002D3022" w:rsidRDefault="00B432CB" w:rsidP="00B432C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</w:pP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 xml:space="preserve">а) нервова; </w:t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  <w:t xml:space="preserve">б) м’язова; </w:t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  <w:t xml:space="preserve">в) кісткова і хрящова; </w:t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  <w:t>г) епітеліальна.</w:t>
      </w:r>
    </w:p>
    <w:p w14:paraId="1E543C47" w14:textId="77777777" w:rsidR="00B432CB" w:rsidRPr="002D3022" w:rsidRDefault="00B432CB" w:rsidP="00B432CB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</w:pPr>
      <w:r w:rsidRPr="002D302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uk-UA"/>
        </w:rPr>
        <w:t>Система органів, що забезпечує зв’язок організму із зовнішнім середовищем:</w:t>
      </w:r>
    </w:p>
    <w:p w14:paraId="20993E9F" w14:textId="77777777" w:rsidR="00B432CB" w:rsidRPr="00D034EB" w:rsidRDefault="00B432CB" w:rsidP="00B432C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</w:pPr>
      <w:r w:rsidRPr="00D034E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 xml:space="preserve">а) кровоносна; </w:t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D034E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 xml:space="preserve">б) нервова; </w:t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D034E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 xml:space="preserve">в) видільна; </w:t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  <w:t>г) травна.</w:t>
      </w:r>
    </w:p>
    <w:p w14:paraId="32041089" w14:textId="77777777" w:rsidR="00B432CB" w:rsidRPr="002D3022" w:rsidRDefault="00B432CB" w:rsidP="00B432CB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</w:pPr>
      <w:r w:rsidRPr="002D302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uk-UA"/>
        </w:rPr>
        <w:t>Який орган належить до травної системи?</w:t>
      </w:r>
    </w:p>
    <w:p w14:paraId="60FB2924" w14:textId="77777777" w:rsidR="00B432CB" w:rsidRPr="002D3022" w:rsidRDefault="00B432CB" w:rsidP="00B432C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</w:pP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 xml:space="preserve">а) серце; </w:t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  <w:t xml:space="preserve">б) легені; </w:t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  <w:t xml:space="preserve">в) шлунок; </w:t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  <w:t>г) нирки.</w:t>
      </w:r>
    </w:p>
    <w:p w14:paraId="1E662DF6" w14:textId="77777777" w:rsidR="00B432CB" w:rsidRPr="002D3022" w:rsidRDefault="00B432CB" w:rsidP="00B432C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eastAsia="uk-UA"/>
        </w:rPr>
      </w:pPr>
    </w:p>
    <w:p w14:paraId="50FDEEB6" w14:textId="77777777" w:rsidR="00B432CB" w:rsidRPr="005033C1" w:rsidRDefault="00B432CB" w:rsidP="00B432C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eastAsia="uk-UA"/>
        </w:rPr>
      </w:pPr>
      <w:r w:rsidRPr="002D3022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eastAsia="uk-UA"/>
        </w:rPr>
        <w:t>Завдання 9-10 на встановлення відповідностей  по 2 бала</w:t>
      </w:r>
    </w:p>
    <w:p w14:paraId="38BBACBC" w14:textId="77777777" w:rsidR="00B432CB" w:rsidRPr="002D3022" w:rsidRDefault="00B432CB" w:rsidP="00B432C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2D3022">
        <w:rPr>
          <w:rFonts w:ascii="Times New Roman" w:hAnsi="Times New Roman" w:cs="Times New Roman"/>
          <w:b/>
          <w:noProof/>
          <w:sz w:val="24"/>
          <w:szCs w:val="24"/>
        </w:rPr>
        <w:t>Установіть відповідність між органом та системою:</w:t>
      </w:r>
    </w:p>
    <w:p w14:paraId="12DE825D" w14:textId="77777777" w:rsidR="00B432CB" w:rsidRPr="002D3022" w:rsidRDefault="00B432CB" w:rsidP="00B432CB">
      <w:pPr>
        <w:pStyle w:val="4"/>
        <w:spacing w:before="0" w:beforeAutospacing="0" w:after="0" w:afterAutospacing="0"/>
        <w:rPr>
          <w:rStyle w:val="a4"/>
          <w:b/>
          <w:bCs/>
          <w:noProof/>
        </w:rPr>
      </w:pPr>
      <w:r w:rsidRPr="002D3022">
        <w:rPr>
          <w:noProof/>
        </w:rPr>
        <w:drawing>
          <wp:inline distT="0" distB="0" distL="0" distR="0" wp14:anchorId="5D19B755" wp14:editId="5872FA74">
            <wp:extent cx="1466850" cy="1099403"/>
            <wp:effectExtent l="0" t="0" r="0" b="5715"/>
            <wp:docPr id="6" name="Рисунок 6" descr="МРТ головного мозку в Києві – ціна в СДС. МРТ голови, мозку 1,5 тес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РТ головного мозку в Києві – ціна в СДС. МРТ голови, мозку 1,5 тесл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796" cy="110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3022">
        <w:rPr>
          <w:rStyle w:val="a4"/>
          <w:noProof/>
        </w:rPr>
        <w:t xml:space="preserve"> </w:t>
      </w:r>
      <w:r w:rsidRPr="002D3022">
        <w:rPr>
          <w:noProof/>
        </w:rPr>
        <w:drawing>
          <wp:inline distT="0" distB="0" distL="0" distR="0" wp14:anchorId="601FF933" wp14:editId="45A811CA">
            <wp:extent cx="1557364" cy="1171074"/>
            <wp:effectExtent l="0" t="0" r="5080" b="0"/>
            <wp:docPr id="7" name="Рисунок 7" descr="Фотографии на тему «Скелет человека» — скачивайте бесплатные изображения  высокого качества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тографии на тему «Скелет человека» — скачивайте бесплатные изображения  высокого качества | Freepi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497" cy="117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3022">
        <w:rPr>
          <w:rStyle w:val="a4"/>
          <w:noProof/>
        </w:rPr>
        <w:t xml:space="preserve"> </w:t>
      </w:r>
      <w:r w:rsidRPr="002D3022">
        <w:rPr>
          <w:noProof/>
        </w:rPr>
        <w:drawing>
          <wp:inline distT="0" distB="0" distL="0" distR="0" wp14:anchorId="5BBF3A50" wp14:editId="522CF749">
            <wp:extent cx="1443789" cy="1163053"/>
            <wp:effectExtent l="0" t="0" r="4445" b="0"/>
            <wp:docPr id="5" name="Рисунок 5" descr="Найпоширеніші захворювання нирок - Медичний центр Ocu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йпоширеніші захворювання нирок - Медичний центр Oculus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3" r="11960"/>
                    <a:stretch/>
                  </pic:blipFill>
                  <pic:spPr bwMode="auto">
                    <a:xfrm>
                      <a:off x="0" y="0"/>
                      <a:ext cx="1449910" cy="116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3022">
        <w:rPr>
          <w:rStyle w:val="a4"/>
          <w:noProof/>
        </w:rPr>
        <w:t xml:space="preserve"> </w:t>
      </w:r>
      <w:r w:rsidRPr="002D3022">
        <w:rPr>
          <w:noProof/>
        </w:rPr>
        <w:drawing>
          <wp:inline distT="0" distB="0" distL="0" distR="0" wp14:anchorId="22179EC3" wp14:editId="7F326040">
            <wp:extent cx="1425625" cy="1168803"/>
            <wp:effectExtent l="0" t="0" r="3175" b="0"/>
            <wp:docPr id="11" name="Рисунок 11" descr="Гидро-МРТ кишечника - показания к исследова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идро-МРТ кишечника - показания к исследованию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8" r="9845"/>
                    <a:stretch/>
                  </pic:blipFill>
                  <pic:spPr bwMode="auto">
                    <a:xfrm>
                      <a:off x="0" y="0"/>
                      <a:ext cx="1429595" cy="117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BE9FF" w14:textId="77777777" w:rsidR="00B432CB" w:rsidRPr="002D3022" w:rsidRDefault="00B432CB" w:rsidP="00B432CB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2D3022">
        <w:rPr>
          <w:rFonts w:ascii="Times New Roman" w:hAnsi="Times New Roman" w:cs="Times New Roman"/>
          <w:b/>
          <w:i/>
          <w:noProof/>
          <w:sz w:val="24"/>
          <w:szCs w:val="24"/>
        </w:rPr>
        <w:tab/>
      </w:r>
      <w:r w:rsidRPr="002D3022">
        <w:rPr>
          <w:rFonts w:ascii="Times New Roman" w:hAnsi="Times New Roman" w:cs="Times New Roman"/>
          <w:b/>
          <w:noProof/>
          <w:sz w:val="24"/>
          <w:szCs w:val="24"/>
        </w:rPr>
        <w:t>1</w:t>
      </w:r>
      <w:r w:rsidRPr="002D3022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2D3022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2D3022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2D3022">
        <w:rPr>
          <w:rFonts w:ascii="Times New Roman" w:hAnsi="Times New Roman" w:cs="Times New Roman"/>
          <w:b/>
          <w:noProof/>
          <w:sz w:val="24"/>
          <w:szCs w:val="24"/>
        </w:rPr>
        <w:tab/>
        <w:t>2</w:t>
      </w:r>
      <w:r w:rsidRPr="002D3022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2D3022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2D3022">
        <w:rPr>
          <w:rFonts w:ascii="Times New Roman" w:hAnsi="Times New Roman" w:cs="Times New Roman"/>
          <w:b/>
          <w:noProof/>
          <w:sz w:val="24"/>
          <w:szCs w:val="24"/>
        </w:rPr>
        <w:tab/>
        <w:t>3</w:t>
      </w:r>
      <w:r w:rsidRPr="002D3022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2D3022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2D3022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2D3022">
        <w:rPr>
          <w:rFonts w:ascii="Times New Roman" w:hAnsi="Times New Roman" w:cs="Times New Roman"/>
          <w:b/>
          <w:noProof/>
          <w:sz w:val="24"/>
          <w:szCs w:val="24"/>
        </w:rPr>
        <w:tab/>
        <w:t>4</w:t>
      </w:r>
    </w:p>
    <w:p w14:paraId="7E8CCF06" w14:textId="77777777" w:rsidR="00B432CB" w:rsidRPr="002D3022" w:rsidRDefault="00B432CB" w:rsidP="00B432CB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2D3022">
        <w:rPr>
          <w:rFonts w:ascii="Times New Roman" w:hAnsi="Times New Roman" w:cs="Times New Roman"/>
          <w:b/>
          <w:noProof/>
          <w:sz w:val="24"/>
          <w:szCs w:val="24"/>
        </w:rPr>
        <w:t>А) Опорно-рухова</w:t>
      </w:r>
      <w:r w:rsidRPr="002D3022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2D3022">
        <w:rPr>
          <w:rFonts w:ascii="Times New Roman" w:hAnsi="Times New Roman" w:cs="Times New Roman"/>
          <w:b/>
          <w:noProof/>
          <w:sz w:val="24"/>
          <w:szCs w:val="24"/>
        </w:rPr>
        <w:tab/>
        <w:t>Б) Нервова</w:t>
      </w:r>
      <w:r w:rsidRPr="002D3022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2D3022">
        <w:rPr>
          <w:rFonts w:ascii="Times New Roman" w:hAnsi="Times New Roman" w:cs="Times New Roman"/>
          <w:b/>
          <w:noProof/>
          <w:sz w:val="24"/>
          <w:szCs w:val="24"/>
        </w:rPr>
        <w:tab/>
        <w:t>В) Травна</w:t>
      </w:r>
      <w:r w:rsidRPr="002D3022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2D3022">
        <w:rPr>
          <w:rFonts w:ascii="Times New Roman" w:hAnsi="Times New Roman" w:cs="Times New Roman"/>
          <w:b/>
          <w:noProof/>
          <w:sz w:val="24"/>
          <w:szCs w:val="24"/>
        </w:rPr>
        <w:tab/>
        <w:t>Г) Видільна</w:t>
      </w:r>
    </w:p>
    <w:p w14:paraId="7AEF0EE4" w14:textId="77777777" w:rsidR="00B432CB" w:rsidRPr="003842EF" w:rsidRDefault="00B432CB" w:rsidP="00B432C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eastAsia="uk-UA"/>
        </w:rPr>
      </w:pPr>
      <w:r w:rsidRPr="0059754A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eastAsia="uk-UA"/>
        </w:rPr>
        <w:t xml:space="preserve">Відповідь: </w:t>
      </w:r>
      <w:r w:rsidRPr="0059754A">
        <w:rPr>
          <w:rFonts w:ascii="Times New Roman" w:eastAsia="Times New Roman" w:hAnsi="Times New Roman" w:cs="Times New Roman"/>
          <w:bCs/>
          <w:noProof/>
          <w:sz w:val="24"/>
          <w:szCs w:val="24"/>
          <w:lang w:eastAsia="uk-UA"/>
        </w:rPr>
        <w:t>1-____, 2-____, 3-____,4-____.</w:t>
      </w:r>
    </w:p>
    <w:p w14:paraId="401B2874" w14:textId="77777777" w:rsidR="00B432CB" w:rsidRPr="002D3022" w:rsidRDefault="00B432CB" w:rsidP="00B432C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2D3022">
        <w:rPr>
          <w:rFonts w:ascii="Times New Roman" w:hAnsi="Times New Roman" w:cs="Times New Roman"/>
          <w:b/>
          <w:noProof/>
          <w:sz w:val="24"/>
          <w:szCs w:val="24"/>
        </w:rPr>
        <w:t>Установіть відповідність між системою органів і характерною властивістю:</w:t>
      </w:r>
    </w:p>
    <w:p w14:paraId="6CEBCC12" w14:textId="77777777" w:rsidR="00B432CB" w:rsidRPr="00261ACB" w:rsidRDefault="00B432CB" w:rsidP="00B432CB">
      <w:pPr>
        <w:spacing w:after="0" w:line="240" w:lineRule="auto"/>
        <w:ind w:left="720"/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</w:pPr>
      <w:r w:rsidRPr="00261AC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>А) Кровоносна</w:t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 xml:space="preserve"> </w:t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  <w:t xml:space="preserve">1. </w:t>
      </w:r>
      <w:r w:rsidRPr="00261AC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>Постачає клітини поживними речовинами</w:t>
      </w:r>
      <w:r w:rsidRPr="00261AC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br/>
        <w:t>Б) Травна</w:t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 xml:space="preserve"> </w:t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  <w:t xml:space="preserve">2. </w:t>
      </w:r>
      <w:r w:rsidRPr="00261AC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>Виводить з організму сечу</w:t>
      </w:r>
      <w:r w:rsidRPr="00261AC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br/>
        <w:t>В) Дихальна</w:t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 xml:space="preserve"> </w:t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  <w:t xml:space="preserve">3. </w:t>
      </w:r>
      <w:r w:rsidRPr="00261AC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>Забезпечує надходження кисню</w:t>
      </w:r>
      <w:r w:rsidRPr="00261AC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br/>
        <w:t>Г) Видільна</w:t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 xml:space="preserve"> </w:t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</w:r>
      <w:r w:rsidRPr="002D302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ab/>
        <w:t xml:space="preserve">4. </w:t>
      </w:r>
      <w:r w:rsidRPr="00261AC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>Транспортує речовини кров’ю</w:t>
      </w:r>
    </w:p>
    <w:p w14:paraId="2D00B7E4" w14:textId="77777777" w:rsidR="00B432CB" w:rsidRDefault="00B432CB" w:rsidP="00B432CB">
      <w:pPr>
        <w:spacing w:after="0" w:line="240" w:lineRule="auto"/>
        <w:rPr>
          <w:rFonts w:ascii="Times New Roman" w:eastAsia="Times New Roman" w:hAnsi="Times New Roman" w:cs="Times New Roman"/>
          <w:bCs/>
          <w:noProof/>
          <w:sz w:val="24"/>
          <w:szCs w:val="24"/>
          <w:lang w:eastAsia="uk-UA"/>
        </w:rPr>
      </w:pPr>
      <w:r w:rsidRPr="0059754A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eastAsia="uk-UA"/>
        </w:rPr>
        <w:t xml:space="preserve">Відповідь: </w:t>
      </w:r>
      <w:r w:rsidRPr="0059754A">
        <w:rPr>
          <w:rFonts w:ascii="Times New Roman" w:eastAsia="Times New Roman" w:hAnsi="Times New Roman" w:cs="Times New Roman"/>
          <w:bCs/>
          <w:noProof/>
          <w:sz w:val="24"/>
          <w:szCs w:val="24"/>
          <w:lang w:eastAsia="uk-UA"/>
        </w:rPr>
        <w:t>1-____, 2-____, 3-____,4-____.</w:t>
      </w:r>
    </w:p>
    <w:p w14:paraId="0F9B684B" w14:textId="77777777" w:rsidR="00B432CB" w:rsidRPr="00B432CB" w:rsidRDefault="00B432CB" w:rsidP="00B432C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24"/>
          <w:szCs w:val="24"/>
          <w:lang w:eastAsia="uk-UA"/>
        </w:rPr>
      </w:pPr>
    </w:p>
    <w:p w14:paraId="57FCBD24" w14:textId="77777777" w:rsidR="00B432CB" w:rsidRPr="00B432CB" w:rsidRDefault="00B432CB" w:rsidP="00B432CB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noProof/>
          <w:color w:val="FF0000"/>
          <w:sz w:val="24"/>
          <w:szCs w:val="24"/>
          <w:u w:val="single"/>
          <w:lang w:eastAsia="uk-UA"/>
        </w:rPr>
      </w:pPr>
      <w:r w:rsidRPr="00B432CB">
        <w:rPr>
          <w:rFonts w:ascii="Times New Roman" w:hAnsi="Times New Roman" w:cs="Times New Roman"/>
          <w:b/>
          <w:i/>
          <w:iCs/>
          <w:noProof/>
          <w:color w:val="FF0000"/>
          <w:sz w:val="24"/>
          <w:szCs w:val="24"/>
          <w:u w:val="single"/>
        </w:rPr>
        <w:t xml:space="preserve">Частина 2: </w:t>
      </w:r>
      <w:r w:rsidRPr="00B432CB">
        <w:rPr>
          <w:rFonts w:ascii="Times New Roman" w:eastAsia="Times New Roman" w:hAnsi="Times New Roman" w:cs="Times New Roman"/>
          <w:b/>
          <w:i/>
          <w:iCs/>
          <w:noProof/>
          <w:color w:val="FF0000"/>
          <w:sz w:val="24"/>
          <w:szCs w:val="24"/>
          <w:u w:val="single"/>
          <w:lang w:eastAsia="uk-UA"/>
        </w:rPr>
        <w:t>Група 2 - Здійснює пошук та опрацьовує інформацію</w:t>
      </w:r>
    </w:p>
    <w:p w14:paraId="15F0FB40" w14:textId="77777777" w:rsidR="00B432CB" w:rsidRPr="003842EF" w:rsidRDefault="00B432CB" w:rsidP="00B432CB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842EF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Визначіть  вид рефлексу за його прикладом (умовний чи безумовний) (4 бала)</w:t>
      </w:r>
    </w:p>
    <w:p w14:paraId="58E392AD" w14:textId="77777777" w:rsidR="00B432CB" w:rsidRDefault="00B432CB" w:rsidP="00B432CB">
      <w:pPr>
        <w:pStyle w:val="a5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14:paraId="2D7EDB2E" w14:textId="4C0F28A7" w:rsidR="00B432CB" w:rsidRDefault="00B432CB" w:rsidP="00B432CB">
      <w:pPr>
        <w:pStyle w:val="a5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t xml:space="preserve">А. </w:t>
      </w:r>
      <w:r w:rsidRPr="0010420B">
        <w:rPr>
          <w:noProof/>
        </w:rPr>
        <w:t>Звуження зіниць на яскраве світло</w:t>
      </w:r>
      <w:r>
        <w:rPr>
          <w:noProof/>
        </w:rPr>
        <w:t xml:space="preserve"> </w:t>
      </w:r>
      <w:r>
        <w:rPr>
          <w:noProof/>
        </w:rPr>
        <w:t>__________</w:t>
      </w:r>
      <w:r>
        <w:rPr>
          <w:noProof/>
        </w:rPr>
        <w:t>___________</w:t>
      </w:r>
    </w:p>
    <w:p w14:paraId="76AB2F80" w14:textId="77777777" w:rsidR="00B432CB" w:rsidRDefault="00B432CB" w:rsidP="00B432CB">
      <w:pPr>
        <w:pStyle w:val="a5"/>
        <w:shd w:val="clear" w:color="auto" w:fill="FFFFFF"/>
        <w:spacing w:before="0" w:beforeAutospacing="0" w:after="0" w:afterAutospacing="0"/>
        <w:rPr>
          <w:noProof/>
        </w:rPr>
      </w:pPr>
    </w:p>
    <w:p w14:paraId="204A3FC2" w14:textId="1159D61E" w:rsidR="00B432CB" w:rsidRDefault="00B432CB" w:rsidP="00B432CB">
      <w:pPr>
        <w:pStyle w:val="a5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t xml:space="preserve">Б. </w:t>
      </w:r>
      <w:r w:rsidRPr="0010420B">
        <w:rPr>
          <w:noProof/>
        </w:rPr>
        <w:t>Відсмикування руки від гарячого предмета</w:t>
      </w:r>
      <w:r>
        <w:rPr>
          <w:noProof/>
        </w:rPr>
        <w:t xml:space="preserve"> _____________</w:t>
      </w:r>
      <w:r>
        <w:rPr>
          <w:noProof/>
        </w:rPr>
        <w:t>_</w:t>
      </w:r>
    </w:p>
    <w:p w14:paraId="5B7CAB80" w14:textId="77777777" w:rsidR="00B432CB" w:rsidRDefault="00B432CB" w:rsidP="00B432CB">
      <w:pPr>
        <w:pStyle w:val="a5"/>
        <w:shd w:val="clear" w:color="auto" w:fill="FFFFFF"/>
        <w:spacing w:before="0" w:beforeAutospacing="0" w:after="0" w:afterAutospacing="0"/>
        <w:rPr>
          <w:noProof/>
        </w:rPr>
      </w:pPr>
    </w:p>
    <w:p w14:paraId="2AD768BC" w14:textId="0D640179" w:rsidR="00B432CB" w:rsidRDefault="00B432CB" w:rsidP="00B432CB">
      <w:pPr>
        <w:pStyle w:val="a5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t xml:space="preserve">В. </w:t>
      </w:r>
      <w:r w:rsidRPr="0010420B">
        <w:rPr>
          <w:noProof/>
        </w:rPr>
        <w:t>Підвищення слиновиділення при вигляді лимона</w:t>
      </w:r>
      <w:r>
        <w:rPr>
          <w:noProof/>
        </w:rPr>
        <w:t xml:space="preserve"> </w:t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  <w:t>___________________</w:t>
      </w:r>
    </w:p>
    <w:p w14:paraId="0100CBE3" w14:textId="5C65836A" w:rsidR="00B432CB" w:rsidRDefault="00B432CB" w:rsidP="00B432CB">
      <w:pPr>
        <w:pStyle w:val="a5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t xml:space="preserve">Г. </w:t>
      </w:r>
      <w:r w:rsidRPr="0010420B">
        <w:rPr>
          <w:noProof/>
        </w:rPr>
        <w:t>Збільшення серцебиття при вигляді вчителя, який викликає до дошки</w:t>
      </w:r>
      <w:r>
        <w:rPr>
          <w:noProof/>
        </w:rPr>
        <w:t xml:space="preserve"> __________________</w:t>
      </w:r>
    </w:p>
    <w:p w14:paraId="3D6F610F" w14:textId="74EB5756" w:rsidR="00B432CB" w:rsidRDefault="00B432CB" w:rsidP="00B432CB">
      <w:pPr>
        <w:pStyle w:val="a5"/>
        <w:shd w:val="clear" w:color="auto" w:fill="FFFFFF"/>
        <w:spacing w:before="0" w:beforeAutospacing="0" w:after="0" w:afterAutospacing="0"/>
        <w:rPr>
          <w:noProof/>
        </w:rPr>
      </w:pPr>
    </w:p>
    <w:p w14:paraId="038264C0" w14:textId="3C5FB972" w:rsidR="00B432CB" w:rsidRDefault="00B432CB" w:rsidP="00B432CB">
      <w:pPr>
        <w:pStyle w:val="a5"/>
        <w:shd w:val="clear" w:color="auto" w:fill="FFFFFF"/>
        <w:spacing w:before="0" w:beforeAutospacing="0" w:after="0" w:afterAutospacing="0"/>
        <w:rPr>
          <w:noProof/>
        </w:rPr>
      </w:pPr>
    </w:p>
    <w:p w14:paraId="3F5A1DE2" w14:textId="77777777" w:rsidR="00B432CB" w:rsidRDefault="00B432CB" w:rsidP="00B432CB">
      <w:pPr>
        <w:pStyle w:val="a5"/>
        <w:shd w:val="clear" w:color="auto" w:fill="FFFFFF"/>
        <w:spacing w:before="0" w:beforeAutospacing="0" w:after="0" w:afterAutospacing="0"/>
        <w:rPr>
          <w:noProof/>
        </w:rPr>
      </w:pPr>
    </w:p>
    <w:p w14:paraId="52F10472" w14:textId="77777777" w:rsidR="00B432CB" w:rsidRPr="003842EF" w:rsidRDefault="00B432CB" w:rsidP="00B432C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3842EF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Встановіть відповідність. (4 бали)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8"/>
        <w:gridCol w:w="1487"/>
        <w:gridCol w:w="390"/>
        <w:gridCol w:w="2210"/>
        <w:gridCol w:w="470"/>
        <w:gridCol w:w="4614"/>
      </w:tblGrid>
      <w:tr w:rsidR="00B432CB" w:rsidRPr="002632AE" w14:paraId="2D5FE5EF" w14:textId="77777777" w:rsidTr="008D1013">
        <w:tc>
          <w:tcPr>
            <w:tcW w:w="0" w:type="auto"/>
            <w:hideMark/>
          </w:tcPr>
          <w:p w14:paraId="034471B8" w14:textId="77777777" w:rsidR="00B432CB" w:rsidRPr="002632AE" w:rsidRDefault="00B432CB" w:rsidP="00B43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  <w:r w:rsidRPr="002632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№</w:t>
            </w:r>
          </w:p>
        </w:tc>
        <w:tc>
          <w:tcPr>
            <w:tcW w:w="0" w:type="auto"/>
            <w:hideMark/>
          </w:tcPr>
          <w:p w14:paraId="73CB4D53" w14:textId="77777777" w:rsidR="00B432CB" w:rsidRPr="002632AE" w:rsidRDefault="00B432CB" w:rsidP="00B43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  <w:r w:rsidRPr="002632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Гормон</w:t>
            </w:r>
          </w:p>
        </w:tc>
        <w:tc>
          <w:tcPr>
            <w:tcW w:w="0" w:type="auto"/>
            <w:hideMark/>
          </w:tcPr>
          <w:p w14:paraId="59624CCF" w14:textId="77777777" w:rsidR="00B432CB" w:rsidRPr="002632AE" w:rsidRDefault="00B432CB" w:rsidP="00B43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hideMark/>
          </w:tcPr>
          <w:p w14:paraId="2B298215" w14:textId="77777777" w:rsidR="00B432CB" w:rsidRPr="002632AE" w:rsidRDefault="00B432CB" w:rsidP="00B43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  <w:r w:rsidRPr="002632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Залоза</w:t>
            </w:r>
          </w:p>
        </w:tc>
        <w:tc>
          <w:tcPr>
            <w:tcW w:w="0" w:type="auto"/>
            <w:hideMark/>
          </w:tcPr>
          <w:p w14:paraId="72703425" w14:textId="77777777" w:rsidR="00B432CB" w:rsidRPr="002632AE" w:rsidRDefault="00B432CB" w:rsidP="00B43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hideMark/>
          </w:tcPr>
          <w:p w14:paraId="558D6B72" w14:textId="77777777" w:rsidR="00B432CB" w:rsidRPr="002632AE" w:rsidRDefault="00B432CB" w:rsidP="00B43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  <w:r w:rsidRPr="002632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Дія гормону</w:t>
            </w:r>
          </w:p>
        </w:tc>
      </w:tr>
      <w:tr w:rsidR="00B432CB" w:rsidRPr="002632AE" w14:paraId="544B9B70" w14:textId="77777777" w:rsidTr="008D1013">
        <w:tc>
          <w:tcPr>
            <w:tcW w:w="0" w:type="auto"/>
            <w:hideMark/>
          </w:tcPr>
          <w:p w14:paraId="5304BC6B" w14:textId="77777777" w:rsidR="00B432CB" w:rsidRPr="002632AE" w:rsidRDefault="00B432CB" w:rsidP="00B4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32A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0" w:type="auto"/>
            <w:hideMark/>
          </w:tcPr>
          <w:p w14:paraId="77BD305B" w14:textId="77777777" w:rsidR="00B432CB" w:rsidRPr="002632AE" w:rsidRDefault="00B432CB" w:rsidP="00B4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32A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Адреналін</w:t>
            </w:r>
          </w:p>
        </w:tc>
        <w:tc>
          <w:tcPr>
            <w:tcW w:w="0" w:type="auto"/>
            <w:hideMark/>
          </w:tcPr>
          <w:p w14:paraId="2FF50AF2" w14:textId="77777777" w:rsidR="00B432CB" w:rsidRPr="002632AE" w:rsidRDefault="00B432CB" w:rsidP="00B4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32A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</w:t>
            </w:r>
          </w:p>
        </w:tc>
        <w:tc>
          <w:tcPr>
            <w:tcW w:w="0" w:type="auto"/>
            <w:hideMark/>
          </w:tcPr>
          <w:p w14:paraId="66B1B15D" w14:textId="77777777" w:rsidR="00B432CB" w:rsidRPr="002632AE" w:rsidRDefault="00B432CB" w:rsidP="00B4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32A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Підшлункова залоза</w:t>
            </w:r>
          </w:p>
        </w:tc>
        <w:tc>
          <w:tcPr>
            <w:tcW w:w="0" w:type="auto"/>
            <w:hideMark/>
          </w:tcPr>
          <w:p w14:paraId="49EE399E" w14:textId="77777777" w:rsidR="00B432CB" w:rsidRPr="002632AE" w:rsidRDefault="00B432CB" w:rsidP="00B4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32A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I</w:t>
            </w:r>
          </w:p>
        </w:tc>
        <w:tc>
          <w:tcPr>
            <w:tcW w:w="0" w:type="auto"/>
            <w:hideMark/>
          </w:tcPr>
          <w:p w14:paraId="53252D67" w14:textId="77777777" w:rsidR="00B432CB" w:rsidRPr="002632AE" w:rsidRDefault="00B432CB" w:rsidP="00B4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32A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Прискорює обмін речовин</w:t>
            </w:r>
          </w:p>
        </w:tc>
      </w:tr>
      <w:tr w:rsidR="00B432CB" w:rsidRPr="002632AE" w14:paraId="6B570DFD" w14:textId="77777777" w:rsidTr="008D1013">
        <w:tc>
          <w:tcPr>
            <w:tcW w:w="0" w:type="auto"/>
            <w:hideMark/>
          </w:tcPr>
          <w:p w14:paraId="7396FB6A" w14:textId="77777777" w:rsidR="00B432CB" w:rsidRPr="002632AE" w:rsidRDefault="00B432CB" w:rsidP="00B4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32A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0" w:type="auto"/>
            <w:hideMark/>
          </w:tcPr>
          <w:p w14:paraId="023808A6" w14:textId="77777777" w:rsidR="00B432CB" w:rsidRPr="002632AE" w:rsidRDefault="00B432CB" w:rsidP="00B4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32A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Тироксин</w:t>
            </w:r>
          </w:p>
        </w:tc>
        <w:tc>
          <w:tcPr>
            <w:tcW w:w="0" w:type="auto"/>
            <w:hideMark/>
          </w:tcPr>
          <w:p w14:paraId="3AB07497" w14:textId="77777777" w:rsidR="00B432CB" w:rsidRPr="002632AE" w:rsidRDefault="00B432CB" w:rsidP="00B4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32A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B</w:t>
            </w:r>
          </w:p>
        </w:tc>
        <w:tc>
          <w:tcPr>
            <w:tcW w:w="0" w:type="auto"/>
            <w:hideMark/>
          </w:tcPr>
          <w:p w14:paraId="1E7585C0" w14:textId="77777777" w:rsidR="00B432CB" w:rsidRPr="002632AE" w:rsidRDefault="00B432CB" w:rsidP="00B4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Сім’яники </w:t>
            </w:r>
          </w:p>
        </w:tc>
        <w:tc>
          <w:tcPr>
            <w:tcW w:w="0" w:type="auto"/>
            <w:hideMark/>
          </w:tcPr>
          <w:p w14:paraId="1D98C668" w14:textId="77777777" w:rsidR="00B432CB" w:rsidRPr="002632AE" w:rsidRDefault="00B432CB" w:rsidP="00B4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32A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II</w:t>
            </w:r>
          </w:p>
        </w:tc>
        <w:tc>
          <w:tcPr>
            <w:tcW w:w="0" w:type="auto"/>
            <w:hideMark/>
          </w:tcPr>
          <w:p w14:paraId="09004B57" w14:textId="77777777" w:rsidR="00B432CB" w:rsidRPr="002632AE" w:rsidRDefault="00B432CB" w:rsidP="00B4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32A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Готує організм до стресу («гормон боротьби»)</w:t>
            </w:r>
          </w:p>
        </w:tc>
      </w:tr>
      <w:tr w:rsidR="00B432CB" w:rsidRPr="002632AE" w14:paraId="436609A8" w14:textId="77777777" w:rsidTr="008D1013">
        <w:tc>
          <w:tcPr>
            <w:tcW w:w="0" w:type="auto"/>
            <w:hideMark/>
          </w:tcPr>
          <w:p w14:paraId="05C08465" w14:textId="77777777" w:rsidR="00B432CB" w:rsidRPr="002632AE" w:rsidRDefault="00B432CB" w:rsidP="00B4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32A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0" w:type="auto"/>
            <w:hideMark/>
          </w:tcPr>
          <w:p w14:paraId="45A3D64E" w14:textId="77777777" w:rsidR="00B432CB" w:rsidRPr="002632AE" w:rsidRDefault="00B432CB" w:rsidP="00B4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32A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Інсулін</w:t>
            </w:r>
          </w:p>
        </w:tc>
        <w:tc>
          <w:tcPr>
            <w:tcW w:w="0" w:type="auto"/>
            <w:hideMark/>
          </w:tcPr>
          <w:p w14:paraId="39615058" w14:textId="77777777" w:rsidR="00B432CB" w:rsidRPr="002632AE" w:rsidRDefault="00B432CB" w:rsidP="00B4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32A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</w:t>
            </w:r>
          </w:p>
        </w:tc>
        <w:tc>
          <w:tcPr>
            <w:tcW w:w="0" w:type="auto"/>
            <w:hideMark/>
          </w:tcPr>
          <w:p w14:paraId="655409EC" w14:textId="77777777" w:rsidR="00B432CB" w:rsidRPr="002632AE" w:rsidRDefault="00B432CB" w:rsidP="00B4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32A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Надниркові залози </w:t>
            </w:r>
          </w:p>
        </w:tc>
        <w:tc>
          <w:tcPr>
            <w:tcW w:w="0" w:type="auto"/>
            <w:hideMark/>
          </w:tcPr>
          <w:p w14:paraId="640D8749" w14:textId="77777777" w:rsidR="00B432CB" w:rsidRPr="002632AE" w:rsidRDefault="00B432CB" w:rsidP="00B4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32A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III</w:t>
            </w:r>
          </w:p>
        </w:tc>
        <w:tc>
          <w:tcPr>
            <w:tcW w:w="0" w:type="auto"/>
            <w:hideMark/>
          </w:tcPr>
          <w:p w14:paraId="760BF294" w14:textId="77777777" w:rsidR="00B432CB" w:rsidRPr="002632AE" w:rsidRDefault="00B432CB" w:rsidP="00B4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Стимулює ріст, розвиток чоловічого організму</w:t>
            </w:r>
          </w:p>
        </w:tc>
      </w:tr>
      <w:tr w:rsidR="00B432CB" w:rsidRPr="002632AE" w14:paraId="1603BF85" w14:textId="77777777" w:rsidTr="008D1013">
        <w:tc>
          <w:tcPr>
            <w:tcW w:w="0" w:type="auto"/>
            <w:hideMark/>
          </w:tcPr>
          <w:p w14:paraId="3C8D4F78" w14:textId="77777777" w:rsidR="00B432CB" w:rsidRPr="002632AE" w:rsidRDefault="00B432CB" w:rsidP="00B4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32A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0" w:type="auto"/>
            <w:hideMark/>
          </w:tcPr>
          <w:p w14:paraId="142E757B" w14:textId="77777777" w:rsidR="00B432CB" w:rsidRPr="002632AE" w:rsidRDefault="00B432CB" w:rsidP="00B4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Тестостерон </w:t>
            </w:r>
          </w:p>
        </w:tc>
        <w:tc>
          <w:tcPr>
            <w:tcW w:w="0" w:type="auto"/>
            <w:hideMark/>
          </w:tcPr>
          <w:p w14:paraId="555D9CB7" w14:textId="77777777" w:rsidR="00B432CB" w:rsidRPr="002632AE" w:rsidRDefault="00B432CB" w:rsidP="00B4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32A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D</w:t>
            </w:r>
          </w:p>
        </w:tc>
        <w:tc>
          <w:tcPr>
            <w:tcW w:w="0" w:type="auto"/>
            <w:hideMark/>
          </w:tcPr>
          <w:p w14:paraId="0351F8B1" w14:textId="77777777" w:rsidR="00B432CB" w:rsidRPr="002632AE" w:rsidRDefault="00B432CB" w:rsidP="00B4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32A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Щитовидна залоза </w:t>
            </w:r>
          </w:p>
        </w:tc>
        <w:tc>
          <w:tcPr>
            <w:tcW w:w="0" w:type="auto"/>
            <w:hideMark/>
          </w:tcPr>
          <w:p w14:paraId="7ABE5A77" w14:textId="77777777" w:rsidR="00B432CB" w:rsidRPr="002632AE" w:rsidRDefault="00B432CB" w:rsidP="00B4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32A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IV</w:t>
            </w:r>
          </w:p>
        </w:tc>
        <w:tc>
          <w:tcPr>
            <w:tcW w:w="0" w:type="auto"/>
            <w:hideMark/>
          </w:tcPr>
          <w:p w14:paraId="73A181F6" w14:textId="77777777" w:rsidR="00B432CB" w:rsidRPr="002632AE" w:rsidRDefault="00B432CB" w:rsidP="00B4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32A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Знижує рівень цукру в крові</w:t>
            </w:r>
          </w:p>
        </w:tc>
      </w:tr>
    </w:tbl>
    <w:p w14:paraId="5A980029" w14:textId="77777777" w:rsidR="00B432CB" w:rsidRDefault="00B432CB" w:rsidP="00B432C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eastAsia="uk-UA"/>
        </w:rPr>
      </w:pPr>
    </w:p>
    <w:p w14:paraId="144B07BA" w14:textId="77777777" w:rsidR="00B432CB" w:rsidRPr="003842EF" w:rsidRDefault="00B432CB" w:rsidP="00B432CB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eastAsia="uk-UA"/>
        </w:rPr>
      </w:pPr>
      <w:r w:rsidRPr="003842EF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eastAsia="uk-UA"/>
        </w:rPr>
        <w:t xml:space="preserve">Ситуаційне завдання </w:t>
      </w:r>
      <w:r w:rsidRPr="003842EF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eastAsia="uk-UA"/>
        </w:rPr>
        <w:t>(4 бала)</w:t>
      </w:r>
    </w:p>
    <w:p w14:paraId="1D743474" w14:textId="77777777" w:rsidR="00B432CB" w:rsidRPr="0059754A" w:rsidRDefault="00B432CB" w:rsidP="00B432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eastAsia="uk-UA"/>
        </w:rPr>
      </w:pPr>
      <w:r w:rsidRPr="0059754A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eastAsia="uk-UA"/>
        </w:rPr>
        <w:t>Під час уроку учень відчув різкий біль у животі після того, як з’їв чипси та газований напій. Поясніть, що могло стати причиною болю та які рекомендації ви дали б йому для збереження здоров’я травної системи.</w:t>
      </w:r>
    </w:p>
    <w:p w14:paraId="0E0CFD5E" w14:textId="19EF5831" w:rsidR="00B432CB" w:rsidRPr="002E327D" w:rsidRDefault="00B432CB" w:rsidP="00B432CB">
      <w:pPr>
        <w:spacing w:after="0" w:line="240" w:lineRule="auto"/>
        <w:rPr>
          <w:rFonts w:ascii="Times New Roman" w:eastAsia="Times New Roman" w:hAnsi="Times New Roman" w:cs="Times New Roman"/>
          <w:i/>
          <w:noProof/>
          <w:sz w:val="32"/>
          <w:szCs w:val="24"/>
          <w:lang w:eastAsia="uk-UA"/>
        </w:rPr>
      </w:pPr>
      <w:r w:rsidRPr="0059754A">
        <w:rPr>
          <w:rFonts w:ascii="Times New Roman" w:eastAsia="Times New Roman" w:hAnsi="Times New Roman" w:cs="Times New Roman"/>
          <w:i/>
          <w:noProof/>
          <w:sz w:val="32"/>
          <w:szCs w:val="24"/>
          <w:lang w:eastAsia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360AD9B" w14:textId="77777777" w:rsidR="00B432CB" w:rsidRPr="00B432CB" w:rsidRDefault="00B432CB" w:rsidP="00B432CB">
      <w:pPr>
        <w:pStyle w:val="a5"/>
        <w:shd w:val="clear" w:color="auto" w:fill="FFFFFF"/>
        <w:spacing w:before="0" w:beforeAutospacing="0" w:after="0" w:afterAutospacing="0"/>
        <w:jc w:val="both"/>
        <w:rPr>
          <w:b/>
          <w:i/>
          <w:iCs/>
          <w:noProof/>
          <w:color w:val="FF0000"/>
          <w:u w:val="single"/>
        </w:rPr>
      </w:pPr>
      <w:r w:rsidRPr="00B432CB">
        <w:rPr>
          <w:b/>
          <w:i/>
          <w:iCs/>
          <w:noProof/>
          <w:color w:val="FF0000"/>
          <w:u w:val="single"/>
        </w:rPr>
        <w:t>Частина 3: Група 1 - Здійснює дослідження природи</w:t>
      </w:r>
    </w:p>
    <w:p w14:paraId="4EF0DE76" w14:textId="77777777" w:rsidR="00B432CB" w:rsidRPr="002D3022" w:rsidRDefault="00B432CB" w:rsidP="00B432C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2D3022">
        <w:rPr>
          <w:rFonts w:ascii="Times New Roman" w:hAnsi="Times New Roman" w:cs="Times New Roman"/>
          <w:b/>
          <w:noProof/>
          <w:sz w:val="24"/>
          <w:szCs w:val="24"/>
        </w:rPr>
        <w:t xml:space="preserve">Укажи назви тканин, які зображені на малюнках </w:t>
      </w:r>
      <w:r w:rsidRPr="002E327D">
        <w:rPr>
          <w:rFonts w:ascii="Times New Roman" w:hAnsi="Times New Roman" w:cs="Times New Roman"/>
          <w:i/>
          <w:noProof/>
          <w:sz w:val="24"/>
          <w:szCs w:val="24"/>
        </w:rPr>
        <w:t>(4 бала)</w:t>
      </w:r>
    </w:p>
    <w:p w14:paraId="099335D4" w14:textId="77777777" w:rsidR="00B432CB" w:rsidRPr="002D3022" w:rsidRDefault="00B432CB" w:rsidP="00B432C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4"/>
        </w:rPr>
      </w:pPr>
      <w:r w:rsidRPr="002D3022">
        <w:rPr>
          <w:noProof/>
          <w:lang w:eastAsia="uk-UA"/>
        </w:rPr>
        <w:drawing>
          <wp:inline distT="0" distB="0" distL="0" distR="0" wp14:anchorId="4AA3670B" wp14:editId="3EFD1C13">
            <wp:extent cx="1414028" cy="1066800"/>
            <wp:effectExtent l="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2907" cy="107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3022">
        <w:rPr>
          <w:rFonts w:ascii="Times New Roman" w:hAnsi="Times New Roman" w:cs="Times New Roman"/>
          <w:b/>
          <w:noProof/>
          <w:sz w:val="28"/>
          <w:szCs w:val="24"/>
        </w:rPr>
        <w:t xml:space="preserve">    </w:t>
      </w:r>
      <w:r w:rsidRPr="002D3022">
        <w:rPr>
          <w:noProof/>
          <w:lang w:eastAsia="uk-UA"/>
        </w:rPr>
        <w:drawing>
          <wp:inline distT="0" distB="0" distL="0" distR="0" wp14:anchorId="2CAD64E6" wp14:editId="1304949D">
            <wp:extent cx="1385454" cy="1134966"/>
            <wp:effectExtent l="0" t="0" r="5715" b="825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3380" cy="114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3022">
        <w:rPr>
          <w:rFonts w:ascii="Times New Roman" w:hAnsi="Times New Roman" w:cs="Times New Roman"/>
          <w:b/>
          <w:noProof/>
          <w:sz w:val="28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4"/>
        </w:rPr>
        <w:t xml:space="preserve">    </w:t>
      </w:r>
      <w:r w:rsidRPr="002D3022">
        <w:rPr>
          <w:noProof/>
          <w:lang w:eastAsia="uk-UA"/>
        </w:rPr>
        <w:drawing>
          <wp:inline distT="0" distB="0" distL="0" distR="0" wp14:anchorId="31C60255" wp14:editId="145452AB">
            <wp:extent cx="1385455" cy="1118824"/>
            <wp:effectExtent l="0" t="0" r="5715" b="5715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88444" cy="112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140A">
        <w:t xml:space="preserve"> </w:t>
      </w:r>
      <w:r>
        <w:rPr>
          <w:noProof/>
          <w:lang w:eastAsia="uk-UA"/>
        </w:rPr>
        <w:drawing>
          <wp:inline distT="0" distB="0" distL="0" distR="0" wp14:anchorId="01F43128" wp14:editId="3AB95251">
            <wp:extent cx="1435100" cy="1073321"/>
            <wp:effectExtent l="0" t="0" r="0" b="0"/>
            <wp:docPr id="14344" name="Рисунок 14344" descr="Фото клетки крови под микроскопом – Статьи на сайте Четыре гла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 клетки крови под микроскопом – Статьи на сайте Четыре глаз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243" cy="107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4BB23" w14:textId="77777777" w:rsidR="00B432CB" w:rsidRPr="002D3022" w:rsidRDefault="00B432CB" w:rsidP="00B432C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4"/>
        </w:rPr>
      </w:pPr>
    </w:p>
    <w:p w14:paraId="370B5066" w14:textId="0DF669AB" w:rsidR="00B432CB" w:rsidRDefault="00B432CB" w:rsidP="00B432C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t>1_______________   2________________</w:t>
      </w:r>
      <w:r w:rsidRPr="002D3022">
        <w:rPr>
          <w:rFonts w:ascii="Times New Roman" w:hAnsi="Times New Roman" w:cs="Times New Roman"/>
          <w:b/>
          <w:noProof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4"/>
        </w:rPr>
        <w:t>3______________ 4_________________</w:t>
      </w:r>
    </w:p>
    <w:p w14:paraId="48182F86" w14:textId="77777777" w:rsidR="00B432CB" w:rsidRPr="004131ED" w:rsidRDefault="00B432CB" w:rsidP="00B432CB">
      <w:pPr>
        <w:pStyle w:val="a5"/>
        <w:numPr>
          <w:ilvl w:val="0"/>
          <w:numId w:val="1"/>
        </w:numPr>
        <w:spacing w:before="0" w:beforeAutospacing="0" w:after="0" w:afterAutospacing="0"/>
        <w:rPr>
          <w:b/>
        </w:rPr>
      </w:pPr>
      <w:r w:rsidRPr="004131ED">
        <w:rPr>
          <w:b/>
        </w:rPr>
        <w:t>Установіть відповідність між частиною скелета та її функцією:</w:t>
      </w:r>
      <w:r w:rsidRPr="002E327D">
        <w:rPr>
          <w:b/>
          <w:noProof/>
        </w:rPr>
        <w:t xml:space="preserve"> </w:t>
      </w:r>
      <w:r w:rsidRPr="002E327D">
        <w:rPr>
          <w:i/>
          <w:noProof/>
        </w:rPr>
        <w:t>(</w:t>
      </w:r>
      <w:r>
        <w:rPr>
          <w:i/>
          <w:noProof/>
        </w:rPr>
        <w:t>4 бала</w:t>
      </w:r>
      <w:r w:rsidRPr="002E327D">
        <w:rPr>
          <w:i/>
          <w:noProof/>
        </w:rPr>
        <w:t>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86"/>
        <w:gridCol w:w="2394"/>
        <w:gridCol w:w="2398"/>
        <w:gridCol w:w="2251"/>
      </w:tblGrid>
      <w:tr w:rsidR="00B432CB" w14:paraId="63CF7C38" w14:textId="77777777" w:rsidTr="00B432CB">
        <w:tc>
          <w:tcPr>
            <w:tcW w:w="2586" w:type="dxa"/>
          </w:tcPr>
          <w:p w14:paraId="62E3F2AE" w14:textId="77777777" w:rsidR="00B432CB" w:rsidRDefault="00B432CB" w:rsidP="00B432CB">
            <w:pPr>
              <w:pStyle w:val="a5"/>
              <w:spacing w:before="0" w:beforeAutospacing="0" w:after="0" w:afterAutospacing="0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84AB479" wp14:editId="04FA3384">
                  <wp:extent cx="1504604" cy="1397263"/>
                  <wp:effectExtent l="0" t="0" r="635" b="0"/>
                  <wp:docPr id="20" name="Рисунок 20" descr="Череп — Вікіпеді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Череп — Вікіпеді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634" cy="1397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5DE1F698" w14:textId="77777777" w:rsidR="00B432CB" w:rsidRDefault="00B432CB" w:rsidP="00B432CB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4131ED">
              <w:rPr>
                <w:b/>
                <w:noProof/>
              </w:rPr>
              <w:drawing>
                <wp:inline distT="0" distB="0" distL="0" distR="0" wp14:anchorId="0D971337" wp14:editId="77C8EAA9">
                  <wp:extent cx="1113905" cy="1372857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212" cy="1372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8" w:type="dxa"/>
          </w:tcPr>
          <w:p w14:paraId="40BE08F3" w14:textId="77777777" w:rsidR="00B432CB" w:rsidRDefault="00B432CB" w:rsidP="00B432CB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1DF52BF" wp14:editId="1F76653F">
                  <wp:extent cx="1122218" cy="1541957"/>
                  <wp:effectExtent l="0" t="0" r="1905" b="1270"/>
                  <wp:docPr id="25" name="Рисунок 25" descr="Грудна клітка — Вікіпеді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Грудна клітка — Вікіпеді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162" cy="154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1" w:type="dxa"/>
          </w:tcPr>
          <w:p w14:paraId="556A230D" w14:textId="77777777" w:rsidR="00B432CB" w:rsidRDefault="00B432CB" w:rsidP="00B432CB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C16DF1B" wp14:editId="3479D1A5">
                  <wp:extent cx="806334" cy="1609792"/>
                  <wp:effectExtent l="0" t="0" r="0" b="0"/>
                  <wp:docPr id="26" name="Рисунок 26" descr="Тестова самостійна робота &quot;Опора та рух&quot;. Будова скелет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Тестова самостійна робота &quot;Опора та рух&quot;. Будова скелет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378" cy="1609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2CB" w14:paraId="6DD0E47C" w14:textId="77777777" w:rsidTr="00B432CB">
        <w:tc>
          <w:tcPr>
            <w:tcW w:w="2586" w:type="dxa"/>
          </w:tcPr>
          <w:p w14:paraId="29DD49A9" w14:textId="77777777" w:rsidR="00B432CB" w:rsidRPr="004131ED" w:rsidRDefault="00B432CB" w:rsidP="00B432CB">
            <w:pPr>
              <w:pStyle w:val="a5"/>
              <w:spacing w:before="0" w:beforeAutospacing="0" w:after="0" w:afterAutospacing="0"/>
              <w:jc w:val="center"/>
              <w:rPr>
                <w:b/>
                <w:noProof/>
              </w:rPr>
            </w:pPr>
            <w:r w:rsidRPr="004131ED">
              <w:rPr>
                <w:b/>
                <w:noProof/>
              </w:rPr>
              <w:t>1</w:t>
            </w:r>
          </w:p>
        </w:tc>
        <w:tc>
          <w:tcPr>
            <w:tcW w:w="2394" w:type="dxa"/>
          </w:tcPr>
          <w:p w14:paraId="295F9FA7" w14:textId="77777777" w:rsidR="00B432CB" w:rsidRPr="004131ED" w:rsidRDefault="00B432CB" w:rsidP="00B432CB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98" w:type="dxa"/>
          </w:tcPr>
          <w:p w14:paraId="547C998A" w14:textId="77777777" w:rsidR="00B432CB" w:rsidRPr="004131ED" w:rsidRDefault="00B432CB" w:rsidP="00B432CB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51" w:type="dxa"/>
          </w:tcPr>
          <w:p w14:paraId="4B1B3519" w14:textId="77777777" w:rsidR="00B432CB" w:rsidRPr="004131ED" w:rsidRDefault="00B432CB" w:rsidP="00B432CB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B432CB" w14:paraId="5938A6CC" w14:textId="77777777" w:rsidTr="00B432CB">
        <w:tc>
          <w:tcPr>
            <w:tcW w:w="2586" w:type="dxa"/>
          </w:tcPr>
          <w:p w14:paraId="01DA522D" w14:textId="77777777" w:rsidR="00B432CB" w:rsidRDefault="00B432CB" w:rsidP="00B432CB">
            <w:pPr>
              <w:pStyle w:val="a5"/>
              <w:spacing w:before="0" w:beforeAutospacing="0" w:after="0" w:afterAutospacing="0"/>
              <w:rPr>
                <w:b/>
              </w:rPr>
            </w:pPr>
            <w:r>
              <w:t>а) Рух тіла в просторі</w:t>
            </w:r>
          </w:p>
        </w:tc>
        <w:tc>
          <w:tcPr>
            <w:tcW w:w="2394" w:type="dxa"/>
          </w:tcPr>
          <w:p w14:paraId="2F8F35D5" w14:textId="77777777" w:rsidR="00B432CB" w:rsidRDefault="00B432CB" w:rsidP="00B432CB">
            <w:pPr>
              <w:pStyle w:val="a5"/>
              <w:spacing w:before="0" w:beforeAutospacing="0" w:after="0" w:afterAutospacing="0"/>
              <w:rPr>
                <w:b/>
              </w:rPr>
            </w:pPr>
            <w:r>
              <w:t>б) Захист головного мозку</w:t>
            </w:r>
          </w:p>
        </w:tc>
        <w:tc>
          <w:tcPr>
            <w:tcW w:w="2398" w:type="dxa"/>
          </w:tcPr>
          <w:p w14:paraId="2410E9AD" w14:textId="77777777" w:rsidR="00B432CB" w:rsidRDefault="00B432CB" w:rsidP="00B432CB">
            <w:pPr>
              <w:pStyle w:val="a5"/>
              <w:spacing w:before="0" w:beforeAutospacing="0" w:after="0" w:afterAutospacing="0"/>
              <w:rPr>
                <w:b/>
              </w:rPr>
            </w:pPr>
            <w:r>
              <w:t>в) Опора тіла, утримання положення</w:t>
            </w:r>
          </w:p>
        </w:tc>
        <w:tc>
          <w:tcPr>
            <w:tcW w:w="2251" w:type="dxa"/>
          </w:tcPr>
          <w:p w14:paraId="37E14C4B" w14:textId="77777777" w:rsidR="00B432CB" w:rsidRDefault="00B432CB" w:rsidP="00B432CB">
            <w:pPr>
              <w:pStyle w:val="a5"/>
              <w:spacing w:before="0" w:beforeAutospacing="0" w:after="0" w:afterAutospacing="0"/>
              <w:rPr>
                <w:b/>
              </w:rPr>
            </w:pPr>
            <w:r>
              <w:t>д) Захищає серце та легені</w:t>
            </w:r>
          </w:p>
        </w:tc>
      </w:tr>
      <w:tr w:rsidR="00B432CB" w14:paraId="304D9C44" w14:textId="77777777" w:rsidTr="00B432CB">
        <w:tc>
          <w:tcPr>
            <w:tcW w:w="2586" w:type="dxa"/>
          </w:tcPr>
          <w:p w14:paraId="6D63B9DF" w14:textId="77777777" w:rsidR="00B432CB" w:rsidRDefault="00B432CB" w:rsidP="008D1013">
            <w:pPr>
              <w:pStyle w:val="a5"/>
              <w:spacing w:before="0" w:beforeAutospacing="0" w:after="0" w:afterAutospacing="0"/>
              <w:rPr>
                <w:b/>
              </w:rPr>
            </w:pPr>
          </w:p>
          <w:p w14:paraId="25DE9115" w14:textId="77777777" w:rsidR="00B432CB" w:rsidRDefault="00B432CB" w:rsidP="008D1013">
            <w:pPr>
              <w:pStyle w:val="a5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2394" w:type="dxa"/>
          </w:tcPr>
          <w:p w14:paraId="667089D9" w14:textId="77777777" w:rsidR="00B432CB" w:rsidRDefault="00B432CB" w:rsidP="008D1013">
            <w:pPr>
              <w:pStyle w:val="a5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2398" w:type="dxa"/>
          </w:tcPr>
          <w:p w14:paraId="06654505" w14:textId="77777777" w:rsidR="00B432CB" w:rsidRDefault="00B432CB" w:rsidP="008D1013">
            <w:pPr>
              <w:pStyle w:val="a5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2251" w:type="dxa"/>
          </w:tcPr>
          <w:p w14:paraId="7615759A" w14:textId="77777777" w:rsidR="00B432CB" w:rsidRDefault="00B432CB" w:rsidP="008D1013">
            <w:pPr>
              <w:pStyle w:val="a5"/>
              <w:spacing w:before="0" w:beforeAutospacing="0" w:after="0" w:afterAutospacing="0"/>
              <w:rPr>
                <w:b/>
              </w:rPr>
            </w:pPr>
          </w:p>
        </w:tc>
      </w:tr>
    </w:tbl>
    <w:p w14:paraId="44759AA4" w14:textId="77777777" w:rsidR="00B432CB" w:rsidRDefault="00B432CB" w:rsidP="00B432CB">
      <w:pPr>
        <w:pStyle w:val="a5"/>
        <w:shd w:val="clear" w:color="auto" w:fill="FFFFFF"/>
        <w:tabs>
          <w:tab w:val="left" w:pos="5387"/>
        </w:tabs>
        <w:spacing w:before="0" w:beforeAutospacing="0" w:after="0" w:afterAutospacing="0"/>
        <w:ind w:left="360"/>
        <w:jc w:val="both"/>
        <w:rPr>
          <w:b/>
          <w:noProof/>
        </w:rPr>
      </w:pPr>
    </w:p>
    <w:p w14:paraId="7E13C73D" w14:textId="77777777" w:rsidR="00B432CB" w:rsidRDefault="00B432CB" w:rsidP="00B432CB">
      <w:pPr>
        <w:pStyle w:val="a5"/>
        <w:shd w:val="clear" w:color="auto" w:fill="FFFFFF"/>
        <w:tabs>
          <w:tab w:val="left" w:pos="5387"/>
        </w:tabs>
        <w:spacing w:before="0" w:beforeAutospacing="0" w:after="0" w:afterAutospacing="0"/>
        <w:ind w:left="360"/>
        <w:jc w:val="both"/>
        <w:rPr>
          <w:b/>
          <w:noProof/>
        </w:rPr>
      </w:pPr>
    </w:p>
    <w:p w14:paraId="4C35116D" w14:textId="77777777" w:rsidR="00B432CB" w:rsidRDefault="00B432CB" w:rsidP="00B432CB">
      <w:pPr>
        <w:pStyle w:val="a5"/>
        <w:shd w:val="clear" w:color="auto" w:fill="FFFFFF"/>
        <w:tabs>
          <w:tab w:val="left" w:pos="5387"/>
        </w:tabs>
        <w:spacing w:before="0" w:beforeAutospacing="0" w:after="0" w:afterAutospacing="0"/>
        <w:ind w:left="360"/>
        <w:jc w:val="both"/>
        <w:rPr>
          <w:b/>
          <w:noProof/>
        </w:rPr>
      </w:pPr>
    </w:p>
    <w:p w14:paraId="7F4FFF2C" w14:textId="77777777" w:rsidR="00B432CB" w:rsidRDefault="00B432CB" w:rsidP="00B432CB">
      <w:pPr>
        <w:pStyle w:val="a5"/>
        <w:shd w:val="clear" w:color="auto" w:fill="FFFFFF"/>
        <w:tabs>
          <w:tab w:val="left" w:pos="5387"/>
        </w:tabs>
        <w:spacing w:before="0" w:beforeAutospacing="0" w:after="0" w:afterAutospacing="0"/>
        <w:ind w:left="360"/>
        <w:jc w:val="both"/>
        <w:rPr>
          <w:b/>
          <w:noProof/>
        </w:rPr>
      </w:pPr>
    </w:p>
    <w:p w14:paraId="1C9B773A" w14:textId="77777777" w:rsidR="00B432CB" w:rsidRDefault="00B432CB" w:rsidP="00B432CB">
      <w:pPr>
        <w:pStyle w:val="a5"/>
        <w:shd w:val="clear" w:color="auto" w:fill="FFFFFF"/>
        <w:tabs>
          <w:tab w:val="left" w:pos="5387"/>
        </w:tabs>
        <w:spacing w:before="0" w:beforeAutospacing="0" w:after="0" w:afterAutospacing="0"/>
        <w:ind w:left="360"/>
        <w:jc w:val="both"/>
        <w:rPr>
          <w:b/>
          <w:noProof/>
        </w:rPr>
      </w:pPr>
    </w:p>
    <w:p w14:paraId="295EF958" w14:textId="77777777" w:rsidR="00B432CB" w:rsidRDefault="00B432CB" w:rsidP="00B432CB">
      <w:pPr>
        <w:pStyle w:val="a5"/>
        <w:shd w:val="clear" w:color="auto" w:fill="FFFFFF"/>
        <w:tabs>
          <w:tab w:val="left" w:pos="5387"/>
        </w:tabs>
        <w:spacing w:before="0" w:beforeAutospacing="0" w:after="0" w:afterAutospacing="0"/>
        <w:ind w:left="360"/>
        <w:jc w:val="both"/>
        <w:rPr>
          <w:b/>
          <w:noProof/>
        </w:rPr>
      </w:pPr>
    </w:p>
    <w:p w14:paraId="313DFE4B" w14:textId="77777777" w:rsidR="00B432CB" w:rsidRDefault="00B432CB" w:rsidP="00B432CB">
      <w:pPr>
        <w:pStyle w:val="a5"/>
        <w:shd w:val="clear" w:color="auto" w:fill="FFFFFF"/>
        <w:tabs>
          <w:tab w:val="left" w:pos="5387"/>
        </w:tabs>
        <w:spacing w:before="0" w:beforeAutospacing="0" w:after="0" w:afterAutospacing="0"/>
        <w:ind w:left="360"/>
        <w:jc w:val="both"/>
        <w:rPr>
          <w:b/>
          <w:noProof/>
        </w:rPr>
      </w:pPr>
    </w:p>
    <w:p w14:paraId="7766FB69" w14:textId="77777777" w:rsidR="00B432CB" w:rsidRDefault="00B432CB" w:rsidP="00B432CB">
      <w:pPr>
        <w:pStyle w:val="a5"/>
        <w:shd w:val="clear" w:color="auto" w:fill="FFFFFF"/>
        <w:tabs>
          <w:tab w:val="left" w:pos="5387"/>
        </w:tabs>
        <w:spacing w:before="0" w:beforeAutospacing="0" w:after="0" w:afterAutospacing="0"/>
        <w:ind w:left="360"/>
        <w:jc w:val="both"/>
        <w:rPr>
          <w:b/>
          <w:noProof/>
        </w:rPr>
      </w:pPr>
    </w:p>
    <w:p w14:paraId="2C70B858" w14:textId="6F9E58C2" w:rsidR="00B432CB" w:rsidRPr="00B432CB" w:rsidRDefault="00B432CB" w:rsidP="00B432CB">
      <w:pPr>
        <w:pStyle w:val="a5"/>
        <w:shd w:val="clear" w:color="auto" w:fill="FFFFFF"/>
        <w:tabs>
          <w:tab w:val="left" w:pos="5387"/>
        </w:tabs>
        <w:spacing w:before="0" w:beforeAutospacing="0" w:after="0" w:afterAutospacing="0"/>
        <w:ind w:left="360"/>
        <w:jc w:val="both"/>
        <w:rPr>
          <w:b/>
          <w:noProof/>
        </w:rPr>
      </w:pPr>
      <w:r>
        <w:rPr>
          <w:b/>
          <w:noProof/>
        </w:rPr>
        <w:lastRenderedPageBreak/>
        <w:t>16.</w:t>
      </w:r>
      <w:r w:rsidRPr="00B432CB">
        <w:rPr>
          <w:b/>
          <w:noProof/>
        </w:rPr>
        <w:t xml:space="preserve">Підпишіть органи травної системи: </w:t>
      </w:r>
      <w:r w:rsidRPr="00B432CB">
        <w:rPr>
          <w:i/>
          <w:noProof/>
        </w:rPr>
        <w:t>(4 бала)</w:t>
      </w:r>
    </w:p>
    <w:p w14:paraId="7B5CC110" w14:textId="77777777" w:rsidR="00B432CB" w:rsidRDefault="00B432CB" w:rsidP="00B432CB">
      <w:pPr>
        <w:pStyle w:val="a5"/>
        <w:shd w:val="clear" w:color="auto" w:fill="FFFFFF"/>
        <w:tabs>
          <w:tab w:val="left" w:pos="5387"/>
        </w:tabs>
        <w:spacing w:before="0" w:beforeAutospacing="0" w:after="0" w:afterAutospacing="0"/>
        <w:jc w:val="both"/>
        <w:rPr>
          <w:b/>
          <w:noProof/>
        </w:rPr>
      </w:pPr>
    </w:p>
    <w:p w14:paraId="30676C63" w14:textId="77777777" w:rsidR="00B432CB" w:rsidRDefault="00B432CB" w:rsidP="00B432CB">
      <w:pPr>
        <w:pStyle w:val="a5"/>
        <w:shd w:val="clear" w:color="auto" w:fill="FFFFFF"/>
        <w:tabs>
          <w:tab w:val="left" w:pos="5387"/>
        </w:tabs>
        <w:spacing w:before="0" w:beforeAutospacing="0" w:after="0" w:afterAutospacing="0"/>
        <w:jc w:val="both"/>
        <w:rPr>
          <w:b/>
          <w:noProof/>
        </w:rPr>
      </w:pPr>
      <w:r>
        <w:rPr>
          <w:noProof/>
        </w:rPr>
        <w:drawing>
          <wp:inline distT="0" distB="0" distL="0" distR="0" wp14:anchorId="406C81AE" wp14:editId="3C1189AA">
            <wp:extent cx="1435100" cy="944875"/>
            <wp:effectExtent l="0" t="0" r="0" b="8255"/>
            <wp:docPr id="27" name="Рисунок 27" descr="Печінка та метаболізм заліза: комплексна гіпотеза патогенезу спадкового  гемохроматозу | Health-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ечінка та метаболізм заліза: комплексна гіпотеза патогенезу спадкового  гемохроматозу | Health-u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593" cy="94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  </w:t>
      </w:r>
      <w:r w:rsidRPr="00DC7B53">
        <w:rPr>
          <w:b/>
          <w:noProof/>
        </w:rPr>
        <w:drawing>
          <wp:inline distT="0" distB="0" distL="0" distR="0" wp14:anchorId="2E9E4898" wp14:editId="0953C1F1">
            <wp:extent cx="896735" cy="1102936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98391" cy="110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</w:t>
      </w:r>
      <w:r>
        <w:rPr>
          <w:noProof/>
        </w:rPr>
        <w:drawing>
          <wp:inline distT="0" distB="0" distL="0" distR="0" wp14:anchorId="6D440268" wp14:editId="3274E6F2">
            <wp:extent cx="1403350" cy="899688"/>
            <wp:effectExtent l="0" t="0" r="6350" b="0"/>
            <wp:docPr id="29" name="Рисунок 29" descr="Зачем нужен аппенди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Зачем нужен аппендик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369" cy="90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</w:t>
      </w:r>
      <w:r>
        <w:rPr>
          <w:noProof/>
        </w:rPr>
        <w:drawing>
          <wp:inline distT="0" distB="0" distL="0" distR="0" wp14:anchorId="2BEF1DC8" wp14:editId="0F5650A2">
            <wp:extent cx="1329179" cy="1130793"/>
            <wp:effectExtent l="0" t="0" r="4445" b="0"/>
            <wp:docPr id="31" name="Рисунок 31" descr="Рак шлунка: симптоми, фактори ризику, профілактика | Ukrainian Medical  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Рак шлунка: симптоми, фактори ризику, профілактика | Ukrainian Medical  Journal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7" b="8209"/>
                    <a:stretch/>
                  </pic:blipFill>
                  <pic:spPr bwMode="auto">
                    <a:xfrm>
                      <a:off x="0" y="0"/>
                      <a:ext cx="1329176" cy="113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5E943" w14:textId="77777777" w:rsidR="00B432CB" w:rsidRDefault="00B432CB" w:rsidP="00B432CB">
      <w:pPr>
        <w:pStyle w:val="a5"/>
        <w:shd w:val="clear" w:color="auto" w:fill="FFFFFF"/>
        <w:tabs>
          <w:tab w:val="left" w:pos="5387"/>
        </w:tabs>
        <w:spacing w:before="0" w:beforeAutospacing="0" w:after="0" w:afterAutospacing="0"/>
        <w:jc w:val="both"/>
        <w:rPr>
          <w:b/>
          <w:noProof/>
        </w:rPr>
      </w:pPr>
    </w:p>
    <w:p w14:paraId="7FC253E7" w14:textId="125EF033" w:rsidR="00B432CB" w:rsidRDefault="00B432CB" w:rsidP="00B432CB">
      <w:pPr>
        <w:pStyle w:val="a5"/>
        <w:shd w:val="clear" w:color="auto" w:fill="FFFFFF"/>
        <w:tabs>
          <w:tab w:val="left" w:pos="5387"/>
        </w:tabs>
        <w:spacing w:before="0" w:beforeAutospacing="0" w:after="0" w:afterAutospacing="0"/>
        <w:jc w:val="both"/>
        <w:rPr>
          <w:b/>
          <w:noProof/>
        </w:rPr>
      </w:pPr>
      <w:r>
        <w:rPr>
          <w:b/>
          <w:noProof/>
        </w:rPr>
        <w:t>__________________</w:t>
      </w:r>
      <w:r>
        <w:rPr>
          <w:b/>
          <w:noProof/>
        </w:rPr>
        <w:t xml:space="preserve">  </w:t>
      </w:r>
      <w:r>
        <w:rPr>
          <w:b/>
          <w:noProof/>
        </w:rPr>
        <w:t>_______________    _____________________</w:t>
      </w:r>
      <w:r>
        <w:rPr>
          <w:b/>
          <w:noProof/>
        </w:rPr>
        <w:tab/>
        <w:t>__________________</w:t>
      </w:r>
    </w:p>
    <w:p w14:paraId="5F319A0F" w14:textId="0CF020DF" w:rsidR="00B432CB" w:rsidRDefault="00B432CB" w:rsidP="00B432CB">
      <w:pPr>
        <w:pStyle w:val="a5"/>
        <w:shd w:val="clear" w:color="auto" w:fill="FFFFFF"/>
        <w:tabs>
          <w:tab w:val="left" w:pos="5387"/>
        </w:tabs>
        <w:spacing w:before="0" w:beforeAutospacing="0" w:after="0" w:afterAutospacing="0"/>
        <w:jc w:val="both"/>
        <w:rPr>
          <w:b/>
          <w:noProof/>
        </w:rPr>
      </w:pPr>
    </w:p>
    <w:p w14:paraId="7329C24E" w14:textId="77777777" w:rsidR="00B432CB" w:rsidRDefault="00B432CB" w:rsidP="00B432CB">
      <w:pPr>
        <w:pStyle w:val="a5"/>
        <w:shd w:val="clear" w:color="auto" w:fill="FFFFFF"/>
        <w:tabs>
          <w:tab w:val="left" w:pos="5387"/>
        </w:tabs>
        <w:spacing w:before="0" w:beforeAutospacing="0" w:after="0" w:afterAutospacing="0"/>
        <w:jc w:val="both"/>
        <w:rPr>
          <w:b/>
          <w:noProof/>
        </w:rPr>
      </w:pPr>
    </w:p>
    <w:p w14:paraId="791480F9" w14:textId="58B28190" w:rsidR="00837E4C" w:rsidRDefault="00B432CB">
      <w:r>
        <w:rPr>
          <w:noProof/>
        </w:rPr>
        <w:drawing>
          <wp:inline distT="0" distB="0" distL="0" distR="0" wp14:anchorId="532154E4" wp14:editId="40C29807">
            <wp:extent cx="5759594" cy="3124200"/>
            <wp:effectExtent l="0" t="0" r="0" b="0"/>
            <wp:docPr id="4" name="Рисунок 1" descr="Алгоритми опрацювання табличних величин. | Тест на 8 запитань. Інформа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Алгоритми опрацювання табличних величин. | Тест на 8 запитань. Інформатика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240" cy="31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7E4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A55F72"/>
    <w:multiLevelType w:val="hybridMultilevel"/>
    <w:tmpl w:val="EF96E390"/>
    <w:lvl w:ilvl="0" w:tplc="B3A446F4">
      <w:start w:val="1"/>
      <w:numFmt w:val="decimal"/>
      <w:lvlText w:val="%1."/>
      <w:lvlJc w:val="left"/>
      <w:pPr>
        <w:ind w:left="720" w:hanging="360"/>
      </w:pPr>
      <w:rPr>
        <w:b/>
        <w:i w:val="0"/>
        <w:sz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41C"/>
    <w:rsid w:val="00021B6E"/>
    <w:rsid w:val="00837E4C"/>
    <w:rsid w:val="00A4241C"/>
    <w:rsid w:val="00B43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12752"/>
  <w15:chartTrackingRefBased/>
  <w15:docId w15:val="{0666388E-75DF-4F5E-8EC7-C247B50D5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uk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32CB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4">
    <w:name w:val="heading 4"/>
    <w:basedOn w:val="a"/>
    <w:link w:val="40"/>
    <w:uiPriority w:val="9"/>
    <w:qFormat/>
    <w:rsid w:val="00B432C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B432CB"/>
    <w:rPr>
      <w:rFonts w:ascii="Times New Roman" w:eastAsia="Times New Roman" w:hAnsi="Times New Roman" w:cs="Times New Roman"/>
      <w:b/>
      <w:bCs/>
      <w:kern w:val="0"/>
      <w:lang w:eastAsia="uk-UA"/>
      <w14:ligatures w14:val="none"/>
    </w:rPr>
  </w:style>
  <w:style w:type="paragraph" w:styleId="a3">
    <w:name w:val="List Paragraph"/>
    <w:basedOn w:val="a"/>
    <w:uiPriority w:val="34"/>
    <w:qFormat/>
    <w:rsid w:val="00B432CB"/>
    <w:pPr>
      <w:ind w:left="720"/>
      <w:contextualSpacing/>
    </w:pPr>
  </w:style>
  <w:style w:type="character" w:styleId="a4">
    <w:name w:val="Strong"/>
    <w:basedOn w:val="a0"/>
    <w:uiPriority w:val="22"/>
    <w:qFormat/>
    <w:rsid w:val="00B432CB"/>
    <w:rPr>
      <w:b/>
      <w:bCs/>
    </w:rPr>
  </w:style>
  <w:style w:type="paragraph" w:styleId="a5">
    <w:name w:val="Normal (Web)"/>
    <w:basedOn w:val="a"/>
    <w:uiPriority w:val="99"/>
    <w:unhideWhenUsed/>
    <w:rsid w:val="00B43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table" w:styleId="a6">
    <w:name w:val="Table Grid"/>
    <w:basedOn w:val="a1"/>
    <w:uiPriority w:val="59"/>
    <w:rsid w:val="00B432CB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2252</Words>
  <Characters>1285</Characters>
  <Application>Microsoft Office Word</Application>
  <DocSecurity>0</DocSecurity>
  <Lines>10</Lines>
  <Paragraphs>7</Paragraphs>
  <ScaleCrop>false</ScaleCrop>
  <Company/>
  <LinksUpToDate>false</LinksUpToDate>
  <CharactersWithSpaces>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un23 60487</dc:creator>
  <cp:keywords/>
  <dc:description/>
  <cp:lastModifiedBy>un23 60487</cp:lastModifiedBy>
  <cp:revision>2</cp:revision>
  <dcterms:created xsi:type="dcterms:W3CDTF">2025-12-22T14:04:00Z</dcterms:created>
  <dcterms:modified xsi:type="dcterms:W3CDTF">2025-12-22T14:10:00Z</dcterms:modified>
</cp:coreProperties>
</file>