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y8b60nh0ozd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«Мій дім — мої бажання. Створюємо карту своїх бажань»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88n7f6hxoi5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МЕТА ЗАНЯТТЯ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Допомогти учасницям: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усвідомити свої актуальні бажання й потреби;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активізувати підсвідомі ресурси;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перевести мрії з абстракції в конкретні дії;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сформувати відчуття внутрішньої опори через образ дому.</w:t>
        <w:br w:type="textWrapping"/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muqxzaady74d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🧠 БЛОК 1. ЛЕКЦІЯ (20–25 хв)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2cl8i04zpjb9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Слайд 1. Вступ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Репліка ведучої:</w:t>
      </w:r>
    </w:p>
    <w:p w:rsidR="00000000" w:rsidDel="00000000" w:rsidP="00000000" w:rsidRDefault="00000000" w:rsidRPr="00000000" w14:paraId="0000000C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«Перш ніж ми перейдемо до творчої частини,</w:t>
        <w:br w:type="textWrapping"/>
        <w:t xml:space="preserve"> мені важливо трохи поговорити з вами про сенси.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Багато з нас уже створювали карти бажань,</w:t>
        <w:br w:type="textWrapping"/>
        <w:t xml:space="preserve"> писали списки цілей, щось планували.</w:t>
        <w:br w:type="textWrapping"/>
        <w:t xml:space="preserve"> І водночас багато хто стикався з відчуттям:</w:t>
        <w:br w:type="textWrapping"/>
        <w:t xml:space="preserve"> “Я знову нічого не зробила”,</w:t>
        <w:br w:type="textWrapping"/>
        <w:t xml:space="preserve"> “Я не доводжу до кінця”.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Сьогодні я хочу, щоб ви почули:</w:t>
        <w:br w:type="textWrapping"/>
        <w:t xml:space="preserve"> це не тому, що з вами щось не так.</w:t>
        <w:br w:type="textWrapping"/>
        <w:t xml:space="preserve"> Часто ми просто робимо це способом,</w:t>
        <w:br w:type="textWrapping"/>
        <w:t xml:space="preserve"> який не враховує, як працює наш мозок і підсвідомість»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if6znlnmah6a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Слайд 2. Чому Джон Кехо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Репліка ведучої:</w:t>
      </w:r>
    </w:p>
    <w:p w:rsidR="00000000" w:rsidDel="00000000" w:rsidP="00000000" w:rsidRDefault="00000000" w:rsidRPr="00000000" w14:paraId="00000011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«Я обрала книгу Джона Кехо “Підсвідомість може все”,</w:t>
        <w:br w:type="textWrapping"/>
        <w:t xml:space="preserve"> тому що вона не про магічне мислення,</w:t>
        <w:br w:type="textWrapping"/>
        <w:t xml:space="preserve"> а про усвідомлену внутрішню роботу.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Мене дуже зачепила думка,</w:t>
        <w:br w:type="textWrapping"/>
        <w:t xml:space="preserve"> що підсвідомість не розрізняє уявне й реальне.</w:t>
        <w:br w:type="textWrapping"/>
        <w:t xml:space="preserve"> Вона реагує на образи, емоції та повтори.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Тобто те, що ми часто уявляємо,</w:t>
        <w:br w:type="textWrapping"/>
        <w:t xml:space="preserve"> те, що проживаємо емоційно,</w:t>
        <w:br w:type="textWrapping"/>
        <w:t xml:space="preserve"> поступово починає сприйматися як можливе.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сьогодні ми будемо працювати саме так —</w:t>
        <w:br w:type="textWrapping"/>
        <w:t xml:space="preserve"> через образ, відчуття, проживання,</w:t>
        <w:br w:type="textWrapping"/>
        <w:t xml:space="preserve"> а не через примус».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afusb7b5yr4b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Слайд 3. Чому мрії “не працюють”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Репліка ведучої:</w:t>
      </w:r>
    </w:p>
    <w:p w:rsidR="00000000" w:rsidDel="00000000" w:rsidP="00000000" w:rsidRDefault="00000000" w:rsidRPr="00000000" w14:paraId="00000017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«Є ще один дуже важливий момент.</w:t>
        <w:br w:type="textWrapping"/>
        <w:t xml:space="preserve"> Кожна нова дія, яка ще не стала звичкою,</w:t>
        <w:br w:type="textWrapping"/>
        <w:t xml:space="preserve"> потребує багато енергії від мозку.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мозок за своєю природою</w:t>
        <w:br w:type="textWrapping"/>
        <w:t xml:space="preserve"> дуже енергоефективний.</w:t>
        <w:br w:type="textWrapping"/>
        <w:t xml:space="preserve"> Він намагається уникати складних рішень.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Тому коли бажання звучить абстрактно —</w:t>
        <w:br w:type="textWrapping"/>
        <w:t xml:space="preserve"> “я хочу змін”, “я хочу більше для себе”,</w:t>
        <w:br w:type="textWrapping"/>
        <w:t xml:space="preserve"> мозок не розуміє, що саме робити,</w:t>
        <w:br w:type="textWrapping"/>
        <w:t xml:space="preserve"> і відкладає це.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це не лінь.</w:t>
        <w:br w:type="textWrapping"/>
        <w:t xml:space="preserve"> Це фізіологія».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6idqwz309xci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Слайд 4. Як допомогти мозку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Репліка ведучої:</w:t>
      </w:r>
    </w:p>
    <w:p w:rsidR="00000000" w:rsidDel="00000000" w:rsidP="00000000" w:rsidRDefault="00000000" w:rsidRPr="00000000" w14:paraId="0000001D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«Щоб мрія почала реалізовуватися,</w:t>
        <w:br w:type="textWrapping"/>
        <w:t xml:space="preserve"> її потрібно зробити простою і зрозумілою.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“я буду читати більше”,</w:t>
        <w:br w:type="textWrapping"/>
        <w:t xml:space="preserve"> а “я читаю 10 хвилин у транспорті дорогою на роботу”.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Коли є:</w:t>
        <w:br w:type="textWrapping"/>
        <w:t xml:space="preserve"> — час</w:t>
        <w:br w:type="textWrapping"/>
        <w:t xml:space="preserve"> — місце</w:t>
        <w:br w:type="textWrapping"/>
        <w:t xml:space="preserve"> — тривалість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мозку легше це прийняти,</w:t>
        <w:br w:type="textWrapping"/>
        <w:t xml:space="preserve"> і з’являється дія.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Сьогодні ми не будемо змушувати себе.</w:t>
        <w:br w:type="textWrapping"/>
        <w:t xml:space="preserve"> Ми будемо домовлятися з собою».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eay6eim0yis6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Слайд 5. Перехід до практики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Репліка ведучої:</w:t>
      </w:r>
    </w:p>
    <w:p w:rsidR="00000000" w:rsidDel="00000000" w:rsidP="00000000" w:rsidRDefault="00000000" w:rsidRPr="00000000" w14:paraId="00000024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«Зараз ми будемо створювати</w:t>
        <w:br w:type="textWrapping"/>
        <w:t xml:space="preserve"> карту бажань у вигляді дому.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Дім — це символ вас.</w:t>
        <w:br w:type="textWrapping"/>
        <w:t xml:space="preserve"> Вашої безпеки, опори, життя.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ми подивимося,</w:t>
        <w:br w:type="textWrapping"/>
        <w:t xml:space="preserve"> яким є дім, у якому ви хочете жити</w:t>
        <w:br w:type="textWrapping"/>
        <w:t xml:space="preserve"> всередині себе».</w:t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w2bsfcy3gulx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✍️ БЛОК 2. АКТИВАЦІЯ БАЖАНЬ (15 хв)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Репліка ведучої:</w:t>
      </w:r>
    </w:p>
    <w:p w:rsidR="00000000" w:rsidDel="00000000" w:rsidP="00000000" w:rsidRDefault="00000000" w:rsidRPr="00000000" w14:paraId="00000029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«Зараз я запрошую вас просто виписати все,</w:t>
        <w:br w:type="textWrapping"/>
        <w:t xml:space="preserve"> чого вам хочеться.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 логіки.</w:t>
        <w:br w:type="textWrapping"/>
        <w:t xml:space="preserve"> Без аналізу.</w:t>
        <w:br w:type="textWrapping"/>
        <w:t xml:space="preserve"> Без “це нереально”.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Дозвольте собі хотіти.</w:t>
        <w:br w:type="textWrapping"/>
        <w:t xml:space="preserve"> Навіть якщо бажання здаються дивними,</w:t>
        <w:br w:type="textWrapping"/>
        <w:t xml:space="preserve"> смішними або несвоєчасними.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 зараз не плануємо —</w:t>
        <w:br w:type="textWrapping"/>
        <w:t xml:space="preserve"> ми слухаємо себе».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(пауза, тиша)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jq7j8qqql3nx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🏡 БЛОК 3. ВІЗУАЛІЗАЦІЯ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«Дім моїх мрій»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(ЗАЛИШАЄМО БЕЗ ЗМІН — ти вже маєш текст)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tratrihf4tgd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🎨 БЛОК 4. ОСНОВНА РОБОТА (60 хв)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gl1nje5wp3ko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Створення карти бажань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unnm7rthrpee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Початок роботи</w:t>
      </w:r>
    </w:p>
    <w:p w:rsidR="00000000" w:rsidDel="00000000" w:rsidP="00000000" w:rsidRDefault="00000000" w:rsidRPr="00000000" w14:paraId="00000034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«Починайте з дому в центрі.</w:t>
        <w:br w:type="textWrapping"/>
        <w:t xml:space="preserve"> Нехай він буде таким, як відчувається.</w:t>
        <w:br w:type="textWrapping"/>
        <w:t xml:space="preserve"> Не красивим — а вашим».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v796qm7mg0ad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Через 10–15 хв</w:t>
      </w:r>
    </w:p>
    <w:p w:rsidR="00000000" w:rsidDel="00000000" w:rsidP="00000000" w:rsidRDefault="00000000" w:rsidRPr="00000000" w14:paraId="00000037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«Зверніть увагу, які образи ви обираєте легко.</w:t>
        <w:br w:type="textWrapping"/>
        <w:t xml:space="preserve"> Часто саме вони найважливіші».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m7w0xssf2p0t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Через 20–25 хв</w:t>
      </w:r>
    </w:p>
    <w:p w:rsidR="00000000" w:rsidDel="00000000" w:rsidP="00000000" w:rsidRDefault="00000000" w:rsidRPr="00000000" w14:paraId="0000003A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«Подумайте, у якій кімнаті вашого дому</w:t>
        <w:br w:type="textWrapping"/>
        <w:t xml:space="preserve"> зараз хочеться побути довше.</w:t>
        <w:br w:type="textWrapping"/>
        <w:t xml:space="preserve"> Можливо, саме там ваша актуальна потреба».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ttjg24ryl8yu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Через 30–35 хв</w:t>
      </w:r>
    </w:p>
    <w:p w:rsidR="00000000" w:rsidDel="00000000" w:rsidP="00000000" w:rsidRDefault="00000000" w:rsidRPr="00000000" w14:paraId="0000003D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«Якщо з’являється сумнів або зупинка —</w:t>
        <w:br w:type="textWrapping"/>
        <w:t xml:space="preserve"> це нормально.</w:t>
        <w:br w:type="textWrapping"/>
        <w:t xml:space="preserve"> Можна просто побути з цим відчуттям</w:t>
        <w:br w:type="textWrapping"/>
        <w:t xml:space="preserve"> і продовжити трохи пізніше».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t5rgjfoq1jog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Через 45–50 хв</w:t>
      </w:r>
    </w:p>
    <w:p w:rsidR="00000000" w:rsidDel="00000000" w:rsidP="00000000" w:rsidRDefault="00000000" w:rsidRPr="00000000" w14:paraId="0000003F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«Подивіться на свій дім цілісно.</w:t>
        <w:br w:type="textWrapping"/>
        <w:t xml:space="preserve"> Чи комфортно вам у ньому?</w:t>
        <w:br w:type="textWrapping"/>
        <w:t xml:space="preserve"> Можливо, щось хочеться додати або прибрати».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p9j80whnej2n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Завершення творчої частини</w:t>
      </w:r>
    </w:p>
    <w:p w:rsidR="00000000" w:rsidDel="00000000" w:rsidP="00000000" w:rsidRDefault="00000000" w:rsidRPr="00000000" w14:paraId="00000041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«Поступово завершуйте роботу.</w:t>
        <w:br w:type="textWrapping"/>
        <w:t xml:space="preserve"> Подивіться на карту як на простір,</w:t>
        <w:br w:type="textWrapping"/>
        <w:t xml:space="preserve"> у якому ви могли б жити».</w:t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2dnuy6aw8a51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🔄 БЛОК 5. ІНТЕГРАЦІЯ ДІЙ (15 хв)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Репліка ведучої:</w:t>
      </w:r>
    </w:p>
    <w:p w:rsidR="00000000" w:rsidDel="00000000" w:rsidP="00000000" w:rsidRDefault="00000000" w:rsidRPr="00000000" w14:paraId="00000044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«Зараз дуже важливий момент.</w:t>
        <w:br w:type="textWrapping"/>
        <w:t xml:space="preserve"> Я запрошую вас подивитися на кожне бажання</w:t>
        <w:br w:type="textWrapping"/>
        <w:t xml:space="preserve"> і задати собі три прості питання:</w:t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Що я можу зробити для цього вже зараз?</w:t>
        <w:br w:type="textWrapping"/>
        <w:t xml:space="preserve"> — Коли саме?</w:t>
        <w:br w:type="textWrapping"/>
        <w:t xml:space="preserve"> — Де і скільки часу?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Нехай це буде маленький,</w:t>
        <w:br w:type="textWrapping"/>
        <w:t xml:space="preserve"> але реальний крок.</w:t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ідеально.</w:t>
        <w:br w:type="textWrapping"/>
        <w:t xml:space="preserve"> Зате по-справжньому».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before="4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e3p37ww4prjt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🌟 ЗАВЕРШЕННЯ</w:t>
      </w:r>
    </w:p>
    <w:p w:rsidR="00000000" w:rsidDel="00000000" w:rsidP="00000000" w:rsidRDefault="00000000" w:rsidRPr="00000000" w14:paraId="0000004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Фінальне слово ведучої:</w:t>
      </w:r>
    </w:p>
    <w:p w:rsidR="00000000" w:rsidDel="00000000" w:rsidP="00000000" w:rsidRDefault="00000000" w:rsidRPr="00000000" w14:paraId="0000004B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«Нехай ваша карта бажань</w:t>
        <w:br w:type="textWrapping"/>
        <w:t xml:space="preserve"> не залишиться просто красивою роботою.</w:t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Повертайтеся до неї.</w:t>
        <w:br w:type="textWrapping"/>
        <w:t xml:space="preserve"> Доповнюйте.</w:t>
        <w:br w:type="textWrapping"/>
        <w:t xml:space="preserve"> І пам’ятайте:</w:t>
        <w:br w:type="textWrapping"/>
        <w:t xml:space="preserve"> кожна мрія починається з дозволу</w:t>
        <w:br w:type="textWrapping"/>
        <w:t xml:space="preserve"> жити інакше.</w:t>
      </w:r>
    </w:p>
    <w:p w:rsidR="00000000" w:rsidDel="00000000" w:rsidP="00000000" w:rsidRDefault="00000000" w:rsidRPr="00000000" w14:paraId="0000004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Мій дім — мої бажання.</w:t>
        <w:br w:type="textWrapping"/>
        <w:t xml:space="preserve"> І я маю право на життя,</w:t>
        <w:br w:type="textWrapping"/>
        <w:t xml:space="preserve"> у якому мені добре».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